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BEE" w:rsidRPr="00413BEE" w:rsidRDefault="00413BEE" w:rsidP="00413BEE">
      <w:p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Plafoniera Led stagno da 150cm con tubi led 2x24w inclusi pronto uso, installabile sia da interno che da esterno. Si può installare da parete, da soffitto oppure perfino da sospensione. (non incluso accessori per sospensione)</w:t>
      </w:r>
    </w:p>
    <w:p w:rsidR="00413BEE" w:rsidRPr="00413BEE" w:rsidRDefault="00413BEE" w:rsidP="00413BEE">
      <w:p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b/>
          <w:sz w:val="24"/>
          <w:szCs w:val="24"/>
          <w:lang w:eastAsia="it-IT"/>
        </w:rPr>
        <w:t xml:space="preserve">CARATTERISTICHE </w:t>
      </w:r>
    </w:p>
    <w:p w:rsidR="00413BEE" w:rsidRPr="00413BEE" w:rsidRDefault="00413BEE" w:rsidP="00413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Tensione di ingresso (alimentazione) 220v</w:t>
      </w:r>
    </w:p>
    <w:p w:rsidR="00413BEE" w:rsidRPr="00413BEE" w:rsidRDefault="00413BEE" w:rsidP="00413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Pregio : i tubi sono sostituibili se un giorno si bruciano</w:t>
      </w:r>
    </w:p>
    <w:p w:rsidR="00413BEE" w:rsidRPr="00413BEE" w:rsidRDefault="00413BEE" w:rsidP="00413BEE">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Conformità CE, gruppo di rischio esente secondo EN 62471</w:t>
      </w:r>
    </w:p>
    <w:p w:rsidR="00413BEE" w:rsidRPr="00413BEE" w:rsidRDefault="00413BEE" w:rsidP="00413BEE">
      <w:p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b/>
          <w:sz w:val="24"/>
          <w:szCs w:val="24"/>
          <w:lang w:eastAsia="it-IT"/>
        </w:rPr>
        <w:t>Parametri tecnici:</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Tipo : 2x24w IP65 Plafoniere Stagne LED</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Doppio portalampada led in totale sono due tubi</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xml:space="preserve">2x24wW = 48w totale = 4800 </w:t>
      </w:r>
      <w:proofErr w:type="spellStart"/>
      <w:r w:rsidRPr="00413BEE">
        <w:rPr>
          <w:rFonts w:ascii="Times New Roman" w:eastAsia="Times New Roman" w:hAnsi="Times New Roman" w:cs="Times New Roman"/>
          <w:sz w:val="24"/>
          <w:szCs w:val="24"/>
          <w:lang w:eastAsia="it-IT"/>
        </w:rPr>
        <w:t>lumens</w:t>
      </w:r>
      <w:proofErr w:type="spellEnd"/>
      <w:r w:rsidRPr="00413BEE">
        <w:rPr>
          <w:rFonts w:ascii="Times New Roman" w:eastAsia="Times New Roman" w:hAnsi="Times New Roman" w:cs="Times New Roman"/>
          <w:sz w:val="24"/>
          <w:szCs w:val="24"/>
          <w:lang w:eastAsia="it-IT"/>
        </w:rPr>
        <w:t xml:space="preserve"> = circa 420w di potenza</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xml:space="preserve">Dimensioni : 1500mm </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xml:space="preserve">Consumo: 48Wtotale </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xml:space="preserve">Tensione in ingresso : 100-240V </w:t>
      </w:r>
    </w:p>
    <w:p w:rsidR="00C00DBA" w:rsidRPr="00C00DBA"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C00DBA">
        <w:rPr>
          <w:rFonts w:ascii="Times New Roman" w:eastAsia="Times New Roman" w:hAnsi="Times New Roman" w:cs="Times New Roman"/>
          <w:sz w:val="24"/>
          <w:szCs w:val="24"/>
          <w:lang w:val="en-US" w:eastAsia="it-IT"/>
        </w:rPr>
        <w:t xml:space="preserve">LED : </w:t>
      </w:r>
      <w:proofErr w:type="spellStart"/>
      <w:r w:rsidRPr="00C00DBA">
        <w:rPr>
          <w:rFonts w:ascii="Times New Roman" w:eastAsia="Times New Roman" w:hAnsi="Times New Roman" w:cs="Times New Roman"/>
          <w:sz w:val="24"/>
          <w:szCs w:val="24"/>
          <w:lang w:val="en-US" w:eastAsia="it-IT"/>
        </w:rPr>
        <w:t>tubi</w:t>
      </w:r>
      <w:proofErr w:type="spellEnd"/>
      <w:r w:rsidRPr="00C00DBA">
        <w:rPr>
          <w:rFonts w:ascii="Times New Roman" w:eastAsia="Times New Roman" w:hAnsi="Times New Roman" w:cs="Times New Roman"/>
          <w:sz w:val="24"/>
          <w:szCs w:val="24"/>
          <w:lang w:val="en-US" w:eastAsia="it-IT"/>
        </w:rPr>
        <w:t xml:space="preserve"> led </w:t>
      </w:r>
      <w:proofErr w:type="spellStart"/>
      <w:r w:rsidRPr="00C00DBA">
        <w:rPr>
          <w:rFonts w:ascii="Times New Roman" w:eastAsia="Times New Roman" w:hAnsi="Times New Roman" w:cs="Times New Roman"/>
          <w:sz w:val="24"/>
          <w:szCs w:val="24"/>
          <w:lang w:val="en-US" w:eastAsia="it-IT"/>
        </w:rPr>
        <w:t>silamp</w:t>
      </w:r>
      <w:proofErr w:type="spellEnd"/>
    </w:p>
    <w:p w:rsidR="00413BEE" w:rsidRPr="00C00DBA"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C00DBA">
        <w:rPr>
          <w:rFonts w:ascii="Times New Roman" w:eastAsia="Times New Roman" w:hAnsi="Times New Roman" w:cs="Times New Roman"/>
          <w:sz w:val="24"/>
          <w:szCs w:val="24"/>
          <w:lang w:val="en-US" w:eastAsia="it-IT"/>
        </w:rPr>
        <w:t>F</w:t>
      </w:r>
      <w:r w:rsidRPr="00C00DBA">
        <w:rPr>
          <w:rFonts w:ascii="Times New Roman" w:eastAsia="Times New Roman" w:hAnsi="Times New Roman" w:cs="Times New Roman"/>
          <w:sz w:val="24"/>
          <w:szCs w:val="24"/>
          <w:lang w:eastAsia="it-IT"/>
        </w:rPr>
        <w:t>lusso luminoso :  4800LM</w:t>
      </w:r>
    </w:p>
    <w:p w:rsidR="00413BEE" w:rsidRPr="00413BEE" w:rsidRDefault="00C00DBA"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temperatura luce controllare dal menu di selezione</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xml:space="preserve">Autista : isolata interna </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xml:space="preserve">Fattore di potere: &gt; 0.95 </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Tasso del IP : IP65</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Indice di colore (CRI): Ra &gt; 75</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xml:space="preserve">Angolo a fascio : &gt; 120 ° </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xml:space="preserve">Lampada del corpo: Lega di alluminio </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Copertura del PC : glassato / trasparente</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413BEE">
        <w:rPr>
          <w:rFonts w:ascii="Times New Roman" w:eastAsia="Times New Roman" w:hAnsi="Times New Roman" w:cs="Times New Roman"/>
          <w:sz w:val="24"/>
          <w:szCs w:val="24"/>
          <w:lang w:eastAsia="it-IT"/>
        </w:rPr>
        <w:t>Dimension</w:t>
      </w:r>
      <w:proofErr w:type="spellEnd"/>
      <w:r w:rsidRPr="00413BEE">
        <w:rPr>
          <w:rFonts w:ascii="Times New Roman" w:eastAsia="Times New Roman" w:hAnsi="Times New Roman" w:cs="Times New Roman"/>
          <w:sz w:val="24"/>
          <w:szCs w:val="24"/>
          <w:lang w:eastAsia="it-IT"/>
        </w:rPr>
        <w:t xml:space="preserve"> : 1550x115x100mm</w:t>
      </w:r>
    </w:p>
    <w:p w:rsidR="00413BEE" w:rsidRPr="00413BEE" w:rsidRDefault="00413BEE" w:rsidP="00413BEE">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413BEE">
        <w:rPr>
          <w:rFonts w:ascii="Times New Roman" w:eastAsia="Times New Roman" w:hAnsi="Times New Roman" w:cs="Times New Roman"/>
          <w:sz w:val="24"/>
          <w:szCs w:val="24"/>
          <w:lang w:eastAsia="it-IT"/>
        </w:rPr>
        <w:t xml:space="preserve">Certificati di sicurezza: CE &amp; </w:t>
      </w:r>
      <w:proofErr w:type="spellStart"/>
      <w:r w:rsidRPr="00413BEE">
        <w:rPr>
          <w:rFonts w:ascii="Times New Roman" w:eastAsia="Times New Roman" w:hAnsi="Times New Roman" w:cs="Times New Roman"/>
          <w:sz w:val="24"/>
          <w:szCs w:val="24"/>
          <w:lang w:eastAsia="it-IT"/>
        </w:rPr>
        <w:t>RoHS</w:t>
      </w:r>
      <w:proofErr w:type="spellEnd"/>
      <w:r w:rsidRPr="00413BEE">
        <w:rPr>
          <w:rFonts w:ascii="Times New Roman" w:eastAsia="Times New Roman" w:hAnsi="Times New Roman" w:cs="Times New Roman"/>
          <w:sz w:val="24"/>
          <w:szCs w:val="24"/>
          <w:lang w:eastAsia="it-IT"/>
        </w:rPr>
        <w:t xml:space="preserve"> </w:t>
      </w:r>
    </w:p>
    <w:p w:rsidR="00FB641D" w:rsidRDefault="00FB641D" w:rsidP="0029735E">
      <w:pPr>
        <w:rPr>
          <w:sz w:val="24"/>
          <w:szCs w:val="24"/>
        </w:rPr>
      </w:pPr>
    </w:p>
    <w:p w:rsidR="00FB641D" w:rsidRDefault="00F064C9" w:rsidP="0029735E">
      <w:pPr>
        <w:rPr>
          <w:sz w:val="24"/>
          <w:szCs w:val="24"/>
        </w:rPr>
      </w:pPr>
      <w:r>
        <w:rPr>
          <w:noProof/>
          <w:sz w:val="24"/>
          <w:szCs w:val="24"/>
          <w:lang w:eastAsia="it-IT"/>
        </w:rPr>
        <w:drawing>
          <wp:anchor distT="0" distB="0" distL="114300" distR="114300" simplePos="0" relativeHeight="251659264" behindDoc="0" locked="0" layoutInCell="1" allowOverlap="1">
            <wp:simplePos x="0" y="0"/>
            <wp:positionH relativeFrom="column">
              <wp:posOffset>1064260</wp:posOffset>
            </wp:positionH>
            <wp:positionV relativeFrom="paragraph">
              <wp:posOffset>19050</wp:posOffset>
            </wp:positionV>
            <wp:extent cx="3908425" cy="2703195"/>
            <wp:effectExtent l="19050" t="0" r="0" b="0"/>
            <wp:wrapNone/>
            <wp:docPr id="4" name="Immagine 1" descr="C:\Users\longpower\Downloads\plafoniera led 150cm - Copia\plafoniera-led-2x18w-stagna-silamp-mis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ngpower\Downloads\plafoniera led 150cm - Copia\plafoniera-led-2x18w-stagna-silamp-misure.jpg"/>
                    <pic:cNvPicPr>
                      <a:picLocks noChangeAspect="1" noChangeArrowheads="1"/>
                    </pic:cNvPicPr>
                  </pic:nvPicPr>
                  <pic:blipFill>
                    <a:blip r:embed="rId5" cstate="print"/>
                    <a:srcRect/>
                    <a:stretch>
                      <a:fillRect/>
                    </a:stretch>
                  </pic:blipFill>
                  <pic:spPr bwMode="auto">
                    <a:xfrm>
                      <a:off x="0" y="0"/>
                      <a:ext cx="3908425" cy="2703195"/>
                    </a:xfrm>
                    <a:prstGeom prst="rect">
                      <a:avLst/>
                    </a:prstGeom>
                    <a:noFill/>
                    <a:ln w="9525">
                      <a:noFill/>
                      <a:miter lim="800000"/>
                      <a:headEnd/>
                      <a:tailEnd/>
                    </a:ln>
                  </pic:spPr>
                </pic:pic>
              </a:graphicData>
            </a:graphic>
          </wp:anchor>
        </w:drawing>
      </w: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29735E">
      <w:pPr>
        <w:rPr>
          <w:sz w:val="24"/>
          <w:szCs w:val="24"/>
        </w:rPr>
      </w:pPr>
    </w:p>
    <w:p w:rsidR="00FB641D" w:rsidRDefault="00FB641D" w:rsidP="00FB641D">
      <w:pPr>
        <w:jc w:val="center"/>
        <w:rPr>
          <w:sz w:val="24"/>
          <w:szCs w:val="24"/>
        </w:rPr>
      </w:pPr>
      <w:r w:rsidRPr="00FB641D">
        <w:rPr>
          <w:noProof/>
          <w:sz w:val="24"/>
          <w:szCs w:val="24"/>
          <w:lang w:eastAsia="it-IT"/>
        </w:rPr>
        <w:drawing>
          <wp:inline distT="0" distB="0" distL="0" distR="0">
            <wp:extent cx="4323080" cy="343535"/>
            <wp:effectExtent l="19050" t="0" r="1270" b="0"/>
            <wp:docPr id="3" name="Immagine 1" descr="http://www.silamp.it/userfiles/silamp-normative-confor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lamp.it/userfiles/silamp-normative-conforme.jpg"/>
                    <pic:cNvPicPr>
                      <a:picLocks noChangeAspect="1" noChangeArrowheads="1"/>
                    </pic:cNvPicPr>
                  </pic:nvPicPr>
                  <pic:blipFill>
                    <a:blip r:embed="rId6"/>
                    <a:srcRect/>
                    <a:stretch>
                      <a:fillRect/>
                    </a:stretch>
                  </pic:blipFill>
                  <pic:spPr bwMode="auto">
                    <a:xfrm>
                      <a:off x="0" y="0"/>
                      <a:ext cx="4323080" cy="343535"/>
                    </a:xfrm>
                    <a:prstGeom prst="rect">
                      <a:avLst/>
                    </a:prstGeom>
                    <a:noFill/>
                    <a:ln w="9525">
                      <a:noFill/>
                      <a:miter lim="800000"/>
                      <a:headEnd/>
                      <a:tailEnd/>
                    </a:ln>
                  </pic:spPr>
                </pic:pic>
              </a:graphicData>
            </a:graphic>
          </wp:inline>
        </w:drawing>
      </w:r>
    </w:p>
    <w:p w:rsidR="00AB1CF9" w:rsidRPr="00AB1CF9" w:rsidRDefault="00AB1CF9" w:rsidP="00AB1CF9">
      <w:pPr>
        <w:rPr>
          <w:b/>
          <w:sz w:val="24"/>
          <w:szCs w:val="24"/>
        </w:rPr>
      </w:pPr>
      <w:r w:rsidRPr="00AB1CF9">
        <w:rPr>
          <w:b/>
          <w:sz w:val="24"/>
          <w:szCs w:val="24"/>
        </w:rPr>
        <w:t>Installazione:</w:t>
      </w:r>
    </w:p>
    <w:p w:rsidR="00AB1CF9" w:rsidRPr="00AB1CF9" w:rsidRDefault="00AB1CF9" w:rsidP="00AB1CF9">
      <w:pPr>
        <w:rPr>
          <w:sz w:val="24"/>
          <w:szCs w:val="24"/>
        </w:rPr>
      </w:pPr>
      <w:r w:rsidRPr="00AB1CF9">
        <w:rPr>
          <w:sz w:val="24"/>
          <w:szCs w:val="24"/>
        </w:rPr>
        <w:t>1 . Estrarre la lampada dalla scatola di imballaggio .</w:t>
      </w:r>
    </w:p>
    <w:p w:rsidR="00AB1CF9" w:rsidRDefault="00AB1CF9" w:rsidP="00AB1CF9">
      <w:pPr>
        <w:rPr>
          <w:sz w:val="24"/>
          <w:szCs w:val="24"/>
        </w:rPr>
      </w:pPr>
      <w:r w:rsidRPr="00AB1CF9">
        <w:rPr>
          <w:sz w:val="24"/>
          <w:szCs w:val="24"/>
        </w:rPr>
        <w:lastRenderedPageBreak/>
        <w:t>2 . Fissare la luce sulla struttura di montaggio e mantenere il posizionamento stabile. Per motivi di sicurezza , assicurarsi che i cavi di alimentazione siano collegati da elettricisti .</w:t>
      </w:r>
    </w:p>
    <w:p w:rsidR="00FB641D" w:rsidRDefault="00FB641D" w:rsidP="00FB641D">
      <w:pPr>
        <w:rPr>
          <w:sz w:val="24"/>
          <w:szCs w:val="24"/>
        </w:rPr>
      </w:pPr>
      <w:r>
        <w:rPr>
          <w:noProof/>
          <w:sz w:val="24"/>
          <w:szCs w:val="24"/>
          <w:lang w:eastAsia="it-IT"/>
        </w:rPr>
        <w:drawing>
          <wp:inline distT="0" distB="0" distL="0" distR="0">
            <wp:extent cx="6838937" cy="1693628"/>
            <wp:effectExtent l="19050" t="0" r="13" b="0"/>
            <wp:docPr id="7" name="Immagine 7" descr="C:\Users\longpower\Downloads\13806005965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ongpower\Downloads\13806005965330.jpg"/>
                    <pic:cNvPicPr>
                      <a:picLocks noChangeAspect="1" noChangeArrowheads="1"/>
                    </pic:cNvPicPr>
                  </pic:nvPicPr>
                  <pic:blipFill>
                    <a:blip r:embed="rId7"/>
                    <a:srcRect/>
                    <a:stretch>
                      <a:fillRect/>
                    </a:stretch>
                  </pic:blipFill>
                  <pic:spPr bwMode="auto">
                    <a:xfrm>
                      <a:off x="0" y="0"/>
                      <a:ext cx="6838315" cy="1693474"/>
                    </a:xfrm>
                    <a:prstGeom prst="rect">
                      <a:avLst/>
                    </a:prstGeom>
                    <a:noFill/>
                    <a:ln w="9525">
                      <a:noFill/>
                      <a:miter lim="800000"/>
                      <a:headEnd/>
                      <a:tailEnd/>
                    </a:ln>
                  </pic:spPr>
                </pic:pic>
              </a:graphicData>
            </a:graphic>
          </wp:inline>
        </w:drawing>
      </w:r>
      <w:r>
        <w:rPr>
          <w:noProof/>
          <w:sz w:val="24"/>
          <w:szCs w:val="24"/>
          <w:lang w:eastAsia="it-IT"/>
        </w:rPr>
        <w:drawing>
          <wp:inline distT="0" distB="0" distL="0" distR="0">
            <wp:extent cx="6838261" cy="6671144"/>
            <wp:effectExtent l="19050" t="0" r="689" b="0"/>
            <wp:docPr id="6" name="Immagine 6" descr="C:\Users\longpower\Downloads\138060063733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ongpower\Downloads\13806006373319.jpg"/>
                    <pic:cNvPicPr>
                      <a:picLocks noChangeAspect="1" noChangeArrowheads="1"/>
                    </pic:cNvPicPr>
                  </pic:nvPicPr>
                  <pic:blipFill>
                    <a:blip r:embed="rId8"/>
                    <a:srcRect/>
                    <a:stretch>
                      <a:fillRect/>
                    </a:stretch>
                  </pic:blipFill>
                  <pic:spPr bwMode="auto">
                    <a:xfrm>
                      <a:off x="0" y="0"/>
                      <a:ext cx="6838315" cy="6671197"/>
                    </a:xfrm>
                    <a:prstGeom prst="rect">
                      <a:avLst/>
                    </a:prstGeom>
                    <a:noFill/>
                    <a:ln w="9525">
                      <a:noFill/>
                      <a:miter lim="800000"/>
                      <a:headEnd/>
                      <a:tailEnd/>
                    </a:ln>
                  </pic:spPr>
                </pic:pic>
              </a:graphicData>
            </a:graphic>
          </wp:inline>
        </w:drawing>
      </w:r>
    </w:p>
    <w:p w:rsidR="00FB641D" w:rsidRDefault="00FB641D" w:rsidP="00FB641D">
      <w:pPr>
        <w:rPr>
          <w:sz w:val="24"/>
          <w:szCs w:val="24"/>
        </w:rPr>
      </w:pPr>
    </w:p>
    <w:p w:rsidR="00FB641D" w:rsidRPr="00C131B4" w:rsidRDefault="00FB641D" w:rsidP="00FB641D">
      <w:pPr>
        <w:rPr>
          <w:sz w:val="24"/>
          <w:szCs w:val="24"/>
        </w:rPr>
      </w:pPr>
      <w:r w:rsidRPr="00FB641D">
        <w:rPr>
          <w:noProof/>
          <w:sz w:val="24"/>
          <w:szCs w:val="24"/>
          <w:lang w:eastAsia="it-IT"/>
        </w:rPr>
        <w:drawing>
          <wp:inline distT="0" distB="0" distL="0" distR="0">
            <wp:extent cx="4323080" cy="343535"/>
            <wp:effectExtent l="19050" t="0" r="1270" b="0"/>
            <wp:docPr id="2" name="Immagine 1" descr="http://www.silamp.it/userfiles/silamp-normative-confor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lamp.it/userfiles/silamp-normative-conforme.jpg"/>
                    <pic:cNvPicPr>
                      <a:picLocks noChangeAspect="1" noChangeArrowheads="1"/>
                    </pic:cNvPicPr>
                  </pic:nvPicPr>
                  <pic:blipFill>
                    <a:blip r:embed="rId6"/>
                    <a:srcRect/>
                    <a:stretch>
                      <a:fillRect/>
                    </a:stretch>
                  </pic:blipFill>
                  <pic:spPr bwMode="auto">
                    <a:xfrm>
                      <a:off x="0" y="0"/>
                      <a:ext cx="4323080" cy="343535"/>
                    </a:xfrm>
                    <a:prstGeom prst="rect">
                      <a:avLst/>
                    </a:prstGeom>
                    <a:noFill/>
                    <a:ln w="9525">
                      <a:noFill/>
                      <a:miter lim="800000"/>
                      <a:headEnd/>
                      <a:tailEnd/>
                    </a:ln>
                  </pic:spPr>
                </pic:pic>
              </a:graphicData>
            </a:graphic>
          </wp:inline>
        </w:drawing>
      </w:r>
    </w:p>
    <w:sectPr w:rsidR="00FB641D" w:rsidRPr="00C131B4" w:rsidSect="00FB641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20837"/>
    <w:multiLevelType w:val="multilevel"/>
    <w:tmpl w:val="69B4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2575CA"/>
    <w:multiLevelType w:val="multilevel"/>
    <w:tmpl w:val="3A22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716400"/>
    <w:multiLevelType w:val="multilevel"/>
    <w:tmpl w:val="3B2A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F87F6C"/>
    <w:multiLevelType w:val="multilevel"/>
    <w:tmpl w:val="3F04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rawingGridHorizontalSpacing w:val="110"/>
  <w:displayHorizontalDrawingGridEvery w:val="2"/>
  <w:characterSpacingControl w:val="doNotCompress"/>
  <w:compat/>
  <w:rsids>
    <w:rsidRoot w:val="006930C1"/>
    <w:rsid w:val="0010240E"/>
    <w:rsid w:val="0029735E"/>
    <w:rsid w:val="00342597"/>
    <w:rsid w:val="00405AB2"/>
    <w:rsid w:val="00413BEE"/>
    <w:rsid w:val="004D23E1"/>
    <w:rsid w:val="00564637"/>
    <w:rsid w:val="006930C1"/>
    <w:rsid w:val="00702FEF"/>
    <w:rsid w:val="007C4CF9"/>
    <w:rsid w:val="00AB1CF9"/>
    <w:rsid w:val="00C00DBA"/>
    <w:rsid w:val="00C131B4"/>
    <w:rsid w:val="00C13308"/>
    <w:rsid w:val="00C321D8"/>
    <w:rsid w:val="00D21399"/>
    <w:rsid w:val="00F064C9"/>
    <w:rsid w:val="00FB641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13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6930C1"/>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930C1"/>
    <w:rPr>
      <w:rFonts w:ascii="Tahoma" w:hAnsi="Tahoma" w:cs="Tahoma"/>
      <w:sz w:val="16"/>
      <w:szCs w:val="16"/>
    </w:rPr>
  </w:style>
  <w:style w:type="paragraph" w:styleId="NormaleWeb">
    <w:name w:val="Normal (Web)"/>
    <w:basedOn w:val="Normale"/>
    <w:uiPriority w:val="99"/>
    <w:semiHidden/>
    <w:unhideWhenUsed/>
    <w:rsid w:val="0034259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205727434">
      <w:bodyDiv w:val="1"/>
      <w:marLeft w:val="0"/>
      <w:marRight w:val="0"/>
      <w:marTop w:val="0"/>
      <w:marBottom w:val="0"/>
      <w:divBdr>
        <w:top w:val="none" w:sz="0" w:space="0" w:color="auto"/>
        <w:left w:val="none" w:sz="0" w:space="0" w:color="auto"/>
        <w:bottom w:val="none" w:sz="0" w:space="0" w:color="auto"/>
        <w:right w:val="none" w:sz="0" w:space="0" w:color="auto"/>
      </w:divBdr>
    </w:div>
    <w:div w:id="595945614">
      <w:bodyDiv w:val="1"/>
      <w:marLeft w:val="0"/>
      <w:marRight w:val="0"/>
      <w:marTop w:val="0"/>
      <w:marBottom w:val="0"/>
      <w:divBdr>
        <w:top w:val="none" w:sz="0" w:space="0" w:color="auto"/>
        <w:left w:val="none" w:sz="0" w:space="0" w:color="auto"/>
        <w:bottom w:val="none" w:sz="0" w:space="0" w:color="auto"/>
        <w:right w:val="none" w:sz="0" w:space="0" w:color="auto"/>
      </w:divBdr>
      <w:divsChild>
        <w:div w:id="1512378928">
          <w:marLeft w:val="0"/>
          <w:marRight w:val="0"/>
          <w:marTop w:val="0"/>
          <w:marBottom w:val="115"/>
          <w:divBdr>
            <w:top w:val="none" w:sz="0" w:space="0" w:color="auto"/>
            <w:left w:val="none" w:sz="0" w:space="0" w:color="auto"/>
            <w:bottom w:val="dotted" w:sz="4" w:space="6" w:color="D3373B"/>
            <w:right w:val="none" w:sz="0" w:space="0" w:color="auto"/>
          </w:divBdr>
        </w:div>
      </w:divsChild>
    </w:div>
    <w:div w:id="184932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194</Words>
  <Characters>1106</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longpower</dc:creator>
  <cp:lastModifiedBy>alessandro pham</cp:lastModifiedBy>
  <cp:revision>8</cp:revision>
  <dcterms:created xsi:type="dcterms:W3CDTF">2015-03-12T15:58:00Z</dcterms:created>
  <dcterms:modified xsi:type="dcterms:W3CDTF">2017-11-06T11:36:00Z</dcterms:modified>
</cp:coreProperties>
</file>