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A0" w:rsidRDefault="006B0EA0" w:rsidP="006B0EA0">
      <w:pPr>
        <w:shd w:val="clear" w:color="auto" w:fill="FFFFFF"/>
        <w:spacing w:before="100" w:beforeAutospacing="1" w:after="100" w:afterAutospacing="1" w:line="240" w:lineRule="auto"/>
        <w:ind w:left="284"/>
        <w:jc w:val="right"/>
        <w:rPr>
          <w:rFonts w:ascii="Adobe Garamond Pro Bold" w:hAnsi="Adobe Garamond Pro Bold"/>
          <w:noProof/>
          <w:sz w:val="30"/>
          <w:szCs w:val="30"/>
          <w:lang w:eastAsia="it-IT"/>
        </w:rPr>
      </w:pPr>
    </w:p>
    <w:p w:rsidR="003019C1" w:rsidRPr="006B0EA0" w:rsidRDefault="002A19D2" w:rsidP="006B0EA0">
      <w:pPr>
        <w:shd w:val="clear" w:color="auto" w:fill="FFFFFF"/>
        <w:spacing w:before="100" w:beforeAutospacing="1" w:after="100" w:afterAutospacing="1" w:line="240" w:lineRule="auto"/>
        <w:ind w:left="284"/>
        <w:jc w:val="center"/>
        <w:rPr>
          <w:noProof/>
          <w:lang w:eastAsia="it-IT"/>
        </w:rPr>
      </w:pPr>
      <w:r>
        <w:rPr>
          <w:rFonts w:ascii="Arial" w:hAnsi="Arial" w:cs="Aharoni"/>
          <w:noProof/>
          <w:sz w:val="40"/>
          <w:szCs w:val="40"/>
          <w:lang w:eastAsia="it-IT"/>
        </w:rPr>
        <w:drawing>
          <wp:anchor distT="0" distB="0" distL="114300" distR="114300" simplePos="0" relativeHeight="251679744" behindDoc="0" locked="0" layoutInCell="1" allowOverlap="1">
            <wp:simplePos x="0" y="0"/>
            <wp:positionH relativeFrom="column">
              <wp:posOffset>-267970</wp:posOffset>
            </wp:positionH>
            <wp:positionV relativeFrom="paragraph">
              <wp:posOffset>880745</wp:posOffset>
            </wp:positionV>
            <wp:extent cx="3302000" cy="2484120"/>
            <wp:effectExtent l="19050" t="0" r="0" b="0"/>
            <wp:wrapSquare wrapText="bothSides"/>
            <wp:docPr id="2" name="Immagine 2" descr="http://luzitalialight.oscommerce.name/images/20150708113345-FARO-LED-INCASSO-4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uzitalialight.oscommerce.name/images/20150708113345-FARO-LED-INCASSO-40W.JPG"/>
                    <pic:cNvPicPr>
                      <a:picLocks noChangeAspect="1" noChangeArrowheads="1"/>
                    </pic:cNvPicPr>
                  </pic:nvPicPr>
                  <pic:blipFill>
                    <a:blip r:embed="rId5" cstate="print"/>
                    <a:srcRect/>
                    <a:stretch>
                      <a:fillRect/>
                    </a:stretch>
                  </pic:blipFill>
                  <pic:spPr bwMode="auto">
                    <a:xfrm>
                      <a:off x="0" y="0"/>
                      <a:ext cx="3302000" cy="2484120"/>
                    </a:xfrm>
                    <a:prstGeom prst="rect">
                      <a:avLst/>
                    </a:prstGeom>
                    <a:noFill/>
                    <a:ln w="9525">
                      <a:noFill/>
                      <a:miter lim="800000"/>
                      <a:headEnd/>
                      <a:tailEnd/>
                    </a:ln>
                  </pic:spPr>
                </pic:pic>
              </a:graphicData>
            </a:graphic>
          </wp:anchor>
        </w:drawing>
      </w:r>
      <w:r w:rsidR="003019C1">
        <w:rPr>
          <w:rFonts w:ascii="Arial" w:hAnsi="Arial" w:cs="Aharoni"/>
          <w:noProof/>
          <w:sz w:val="40"/>
          <w:szCs w:val="40"/>
          <w:lang w:eastAsia="it-IT"/>
        </w:rPr>
        <w:drawing>
          <wp:anchor distT="0" distB="0" distL="114300" distR="114300" simplePos="0" relativeHeight="251672576" behindDoc="0" locked="0" layoutInCell="1" allowOverlap="1">
            <wp:simplePos x="0" y="0"/>
            <wp:positionH relativeFrom="column">
              <wp:posOffset>1942465</wp:posOffset>
            </wp:positionH>
            <wp:positionV relativeFrom="paragraph">
              <wp:posOffset>-341630</wp:posOffset>
            </wp:positionV>
            <wp:extent cx="354330" cy="318770"/>
            <wp:effectExtent l="19050" t="0" r="7620" b="0"/>
            <wp:wrapThrough wrapText="bothSides">
              <wp:wrapPolygon edited="0">
                <wp:start x="-1161" y="0"/>
                <wp:lineTo x="-1161" y="20653"/>
                <wp:lineTo x="22065" y="20653"/>
                <wp:lineTo x="22065" y="0"/>
                <wp:lineTo x="-1161" y="0"/>
              </wp:wrapPolygon>
            </wp:wrapThrough>
            <wp:docPr id="29" name="Immagine 28" descr="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jpg"/>
                    <pic:cNvPicPr/>
                  </pic:nvPicPr>
                  <pic:blipFill>
                    <a:blip r:embed="rId6" cstate="print"/>
                    <a:stretch>
                      <a:fillRect/>
                    </a:stretch>
                  </pic:blipFill>
                  <pic:spPr>
                    <a:xfrm>
                      <a:off x="0" y="0"/>
                      <a:ext cx="354330" cy="318770"/>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70528" behindDoc="0" locked="0" layoutInCell="1" allowOverlap="1">
            <wp:simplePos x="0" y="0"/>
            <wp:positionH relativeFrom="column">
              <wp:posOffset>1612900</wp:posOffset>
            </wp:positionH>
            <wp:positionV relativeFrom="paragraph">
              <wp:posOffset>-256540</wp:posOffset>
            </wp:positionV>
            <wp:extent cx="213360" cy="215265"/>
            <wp:effectExtent l="19050" t="0" r="0" b="0"/>
            <wp:wrapThrough wrapText="bothSides">
              <wp:wrapPolygon edited="0">
                <wp:start x="-1929" y="0"/>
                <wp:lineTo x="-1929" y="19115"/>
                <wp:lineTo x="21214" y="19115"/>
                <wp:lineTo x="21214" y="0"/>
                <wp:lineTo x="-1929" y="0"/>
              </wp:wrapPolygon>
            </wp:wrapThrough>
            <wp:docPr id="27" name="Immagine 5" descr="500px-Recycling_symbol_svg"/>
            <wp:cNvGraphicFramePr/>
            <a:graphic xmlns:a="http://schemas.openxmlformats.org/drawingml/2006/main">
              <a:graphicData uri="http://schemas.openxmlformats.org/drawingml/2006/picture">
                <pic:pic xmlns:pic="http://schemas.openxmlformats.org/drawingml/2006/picture">
                  <pic:nvPicPr>
                    <pic:cNvPr id="85" name="Picture 5" descr="500px-Recycling_symbol_svg"/>
                    <pic:cNvPicPr>
                      <a:picLocks noChangeAspect="1" noChangeArrowheads="1"/>
                    </pic:cNvPicPr>
                  </pic:nvPicPr>
                  <pic:blipFill>
                    <a:blip r:embed="rId7" cstate="print"/>
                    <a:srcRect/>
                    <a:stretch>
                      <a:fillRect/>
                    </a:stretch>
                  </pic:blipFill>
                  <pic:spPr bwMode="auto">
                    <a:xfrm>
                      <a:off x="0" y="0"/>
                      <a:ext cx="213360" cy="215265"/>
                    </a:xfrm>
                    <a:prstGeom prst="rect">
                      <a:avLst/>
                    </a:prstGeom>
                    <a:noFill/>
                    <a:ln w="9525">
                      <a:noFill/>
                      <a:miter lim="800000"/>
                      <a:headEnd/>
                      <a:tailEnd/>
                    </a:ln>
                  </pic:spPr>
                </pic:pic>
              </a:graphicData>
            </a:graphic>
          </wp:anchor>
        </w:drawing>
      </w:r>
      <w:r w:rsidR="003019C1">
        <w:rPr>
          <w:rFonts w:ascii="Arial" w:hAnsi="Arial" w:cs="Aharoni"/>
          <w:noProof/>
          <w:sz w:val="40"/>
          <w:szCs w:val="40"/>
          <w:lang w:eastAsia="it-IT"/>
        </w:rPr>
        <w:drawing>
          <wp:anchor distT="0" distB="0" distL="114300" distR="114300" simplePos="0" relativeHeight="251669504" behindDoc="0" locked="0" layoutInCell="1" allowOverlap="1">
            <wp:simplePos x="0" y="0"/>
            <wp:positionH relativeFrom="column">
              <wp:posOffset>1165860</wp:posOffset>
            </wp:positionH>
            <wp:positionV relativeFrom="paragraph">
              <wp:posOffset>-342900</wp:posOffset>
            </wp:positionV>
            <wp:extent cx="342900" cy="370840"/>
            <wp:effectExtent l="19050" t="0" r="0" b="0"/>
            <wp:wrapThrough wrapText="bothSides">
              <wp:wrapPolygon edited="0">
                <wp:start x="-1200" y="0"/>
                <wp:lineTo x="-1200" y="19973"/>
                <wp:lineTo x="21600" y="19973"/>
                <wp:lineTo x="21600" y="0"/>
                <wp:lineTo x="-1200" y="0"/>
              </wp:wrapPolygon>
            </wp:wrapThrough>
            <wp:docPr id="24" name="Immagine 4" descr="rohs compliants"/>
            <wp:cNvGraphicFramePr/>
            <a:graphic xmlns:a="http://schemas.openxmlformats.org/drawingml/2006/main">
              <a:graphicData uri="http://schemas.openxmlformats.org/drawingml/2006/picture">
                <pic:pic xmlns:pic="http://schemas.openxmlformats.org/drawingml/2006/picture">
                  <pic:nvPicPr>
                    <pic:cNvPr id="83" name="Picture 4" descr="rohs compliants"/>
                    <pic:cNvPicPr>
                      <a:picLocks noChangeAspect="1" noChangeArrowheads="1"/>
                    </pic:cNvPicPr>
                  </pic:nvPicPr>
                  <pic:blipFill>
                    <a:blip r:embed="rId8" cstate="print"/>
                    <a:srcRect/>
                    <a:stretch>
                      <a:fillRect/>
                    </a:stretch>
                  </pic:blipFill>
                  <pic:spPr bwMode="auto">
                    <a:xfrm>
                      <a:off x="0" y="0"/>
                      <a:ext cx="342900" cy="370840"/>
                    </a:xfrm>
                    <a:prstGeom prst="rect">
                      <a:avLst/>
                    </a:prstGeom>
                    <a:noFill/>
                    <a:ln w="9525">
                      <a:noFill/>
                      <a:miter lim="800000"/>
                      <a:headEnd/>
                      <a:tailEnd/>
                    </a:ln>
                  </pic:spPr>
                </pic:pic>
              </a:graphicData>
            </a:graphic>
          </wp:anchor>
        </w:drawing>
      </w:r>
      <w:r w:rsidR="003019C1">
        <w:rPr>
          <w:rFonts w:ascii="Arial" w:hAnsi="Arial" w:cs="Aharoni"/>
          <w:noProof/>
          <w:sz w:val="40"/>
          <w:szCs w:val="40"/>
          <w:lang w:eastAsia="it-IT"/>
        </w:rPr>
        <w:drawing>
          <wp:anchor distT="0" distB="0" distL="114300" distR="114300" simplePos="0" relativeHeight="251671552" behindDoc="0" locked="0" layoutInCell="1" allowOverlap="1">
            <wp:simplePos x="0" y="0"/>
            <wp:positionH relativeFrom="column">
              <wp:posOffset>760730</wp:posOffset>
            </wp:positionH>
            <wp:positionV relativeFrom="paragraph">
              <wp:posOffset>-256540</wp:posOffset>
            </wp:positionV>
            <wp:extent cx="256540" cy="180975"/>
            <wp:effectExtent l="19050" t="0" r="0" b="0"/>
            <wp:wrapThrough wrapText="bothSides">
              <wp:wrapPolygon edited="0">
                <wp:start x="-1604" y="0"/>
                <wp:lineTo x="-1604" y="20463"/>
                <wp:lineTo x="20851" y="20463"/>
                <wp:lineTo x="20851" y="0"/>
                <wp:lineTo x="-1604" y="0"/>
              </wp:wrapPolygon>
            </wp:wrapThrough>
            <wp:docPr id="28" name="Immagine 27" desc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png"/>
                    <pic:cNvPicPr/>
                  </pic:nvPicPr>
                  <pic:blipFill>
                    <a:blip r:embed="rId9"/>
                    <a:stretch>
                      <a:fillRect/>
                    </a:stretch>
                  </pic:blipFill>
                  <pic:spPr>
                    <a:xfrm>
                      <a:off x="0" y="0"/>
                      <a:ext cx="256540" cy="180975"/>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68480" behindDoc="0" locked="0" layoutInCell="1" allowOverlap="1">
            <wp:simplePos x="0" y="0"/>
            <wp:positionH relativeFrom="column">
              <wp:posOffset>337820</wp:posOffset>
            </wp:positionH>
            <wp:positionV relativeFrom="paragraph">
              <wp:posOffset>-288290</wp:posOffset>
            </wp:positionV>
            <wp:extent cx="273050" cy="241300"/>
            <wp:effectExtent l="19050" t="0" r="0" b="0"/>
            <wp:wrapThrough wrapText="bothSides">
              <wp:wrapPolygon edited="0">
                <wp:start x="-1507" y="0"/>
                <wp:lineTo x="-1507" y="20463"/>
                <wp:lineTo x="21098" y="20463"/>
                <wp:lineTo x="21098" y="0"/>
                <wp:lineTo x="-1507" y="0"/>
              </wp:wrapPolygon>
            </wp:wrapThrough>
            <wp:docPr id="23" name="Immagine 15"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0" cstate="print"/>
                    <a:stretch>
                      <a:fillRect/>
                    </a:stretch>
                  </pic:blipFill>
                  <pic:spPr>
                    <a:xfrm>
                      <a:off x="0" y="0"/>
                      <a:ext cx="273050" cy="241300"/>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67456" behindDoc="0" locked="0" layoutInCell="1" allowOverlap="1">
            <wp:simplePos x="0" y="0"/>
            <wp:positionH relativeFrom="column">
              <wp:posOffset>1270</wp:posOffset>
            </wp:positionH>
            <wp:positionV relativeFrom="paragraph">
              <wp:posOffset>-290195</wp:posOffset>
            </wp:positionV>
            <wp:extent cx="260350" cy="241300"/>
            <wp:effectExtent l="19050" t="0" r="6350" b="0"/>
            <wp:wrapThrough wrapText="bothSides">
              <wp:wrapPolygon edited="0">
                <wp:start x="-1580" y="0"/>
                <wp:lineTo x="-1580" y="20463"/>
                <wp:lineTo x="22127" y="20463"/>
                <wp:lineTo x="22127" y="0"/>
                <wp:lineTo x="-1580" y="0"/>
              </wp:wrapPolygon>
            </wp:wrapThrough>
            <wp:docPr id="22" name="Immagine 3" descr="index.jpg"/>
            <wp:cNvGraphicFramePr/>
            <a:graphic xmlns:a="http://schemas.openxmlformats.org/drawingml/2006/main">
              <a:graphicData uri="http://schemas.openxmlformats.org/drawingml/2006/picture">
                <pic:pic xmlns:pic="http://schemas.openxmlformats.org/drawingml/2006/picture">
                  <pic:nvPicPr>
                    <pic:cNvPr id="82" name="Immagine 27" descr="index.jpg"/>
                    <pic:cNvPicPr>
                      <a:picLocks noChangeAspect="1"/>
                    </pic:cNvPicPr>
                  </pic:nvPicPr>
                  <pic:blipFill>
                    <a:blip r:embed="rId11" cstate="print"/>
                    <a:stretch>
                      <a:fillRect/>
                    </a:stretch>
                  </pic:blipFill>
                  <pic:spPr>
                    <a:xfrm>
                      <a:off x="0" y="0"/>
                      <a:ext cx="260350" cy="241300"/>
                    </a:xfrm>
                    <a:prstGeom prst="rect">
                      <a:avLst/>
                    </a:prstGeom>
                  </pic:spPr>
                </pic:pic>
              </a:graphicData>
            </a:graphic>
          </wp:anchor>
        </w:drawing>
      </w:r>
      <w:r w:rsidR="003019C1">
        <w:rPr>
          <w:rFonts w:ascii="Arial" w:hAnsi="Arial" w:cs="Aharoni"/>
          <w:noProof/>
          <w:sz w:val="40"/>
          <w:szCs w:val="40"/>
          <w:lang w:eastAsia="it-IT"/>
        </w:rPr>
        <w:drawing>
          <wp:anchor distT="0" distB="0" distL="114300" distR="114300" simplePos="0" relativeHeight="251666432" behindDoc="0" locked="0" layoutInCell="1" allowOverlap="1">
            <wp:simplePos x="0" y="0"/>
            <wp:positionH relativeFrom="column">
              <wp:posOffset>-357505</wp:posOffset>
            </wp:positionH>
            <wp:positionV relativeFrom="paragraph">
              <wp:posOffset>-291465</wp:posOffset>
            </wp:positionV>
            <wp:extent cx="279400" cy="241300"/>
            <wp:effectExtent l="19050" t="0" r="6350" b="0"/>
            <wp:wrapThrough wrapText="bothSides">
              <wp:wrapPolygon edited="0">
                <wp:start x="-1473" y="0"/>
                <wp:lineTo x="-1473" y="20463"/>
                <wp:lineTo x="22091" y="20463"/>
                <wp:lineTo x="22091" y="0"/>
                <wp:lineTo x="-1473" y="0"/>
              </wp:wrapPolygon>
            </wp:wrapThrough>
            <wp:docPr id="21" name="Immagine 2" descr="energia"/>
            <wp:cNvGraphicFramePr/>
            <a:graphic xmlns:a="http://schemas.openxmlformats.org/drawingml/2006/main">
              <a:graphicData uri="http://schemas.openxmlformats.org/drawingml/2006/picture">
                <pic:pic xmlns:pic="http://schemas.openxmlformats.org/drawingml/2006/picture">
                  <pic:nvPicPr>
                    <pic:cNvPr id="81" name="Picture 3" descr="energia"/>
                    <pic:cNvPicPr>
                      <a:picLocks noChangeAspect="1" noChangeArrowheads="1"/>
                    </pic:cNvPicPr>
                  </pic:nvPicPr>
                  <pic:blipFill>
                    <a:blip r:embed="rId12" cstate="print"/>
                    <a:srcRect/>
                    <a:stretch>
                      <a:fillRect/>
                    </a:stretch>
                  </pic:blipFill>
                  <pic:spPr bwMode="auto">
                    <a:xfrm>
                      <a:off x="0" y="0"/>
                      <a:ext cx="279400" cy="241300"/>
                    </a:xfrm>
                    <a:prstGeom prst="rect">
                      <a:avLst/>
                    </a:prstGeom>
                    <a:noFill/>
                    <a:ln w="9525">
                      <a:noFill/>
                      <a:miter lim="800000"/>
                      <a:headEnd/>
                      <a:tailEnd/>
                    </a:ln>
                  </pic:spPr>
                </pic:pic>
              </a:graphicData>
            </a:graphic>
          </wp:anchor>
        </w:drawing>
      </w:r>
      <w:r w:rsidR="003019C1" w:rsidRPr="006B0EA0">
        <w:rPr>
          <w:rFonts w:ascii="Adobe Garamond Pro Bold" w:hAnsi="Adobe Garamond Pro Bold"/>
          <w:noProof/>
          <w:sz w:val="30"/>
          <w:szCs w:val="30"/>
          <w:lang w:eastAsia="it-IT"/>
        </w:rPr>
        <w:t>SCHEDA TECNICA</w:t>
      </w:r>
      <w:r w:rsidR="00EE3EF2">
        <w:rPr>
          <w:rFonts w:ascii="Adobe Garamond Pro Bold" w:hAnsi="Adobe Garamond Pro Bold"/>
          <w:noProof/>
          <w:sz w:val="30"/>
          <w:szCs w:val="30"/>
          <w:lang w:eastAsia="it-IT"/>
        </w:rPr>
        <w:t>:</w:t>
      </w:r>
      <w:r w:rsidR="003019C1" w:rsidRPr="006B0EA0">
        <w:rPr>
          <w:rFonts w:ascii="Adobe Garamond Pro Bold" w:hAnsi="Adobe Garamond Pro Bold"/>
          <w:noProof/>
          <w:sz w:val="30"/>
          <w:szCs w:val="30"/>
          <w:lang w:eastAsia="it-IT"/>
        </w:rPr>
        <w:t xml:space="preserve"> </w:t>
      </w:r>
      <w:r w:rsidR="00EE3EF2" w:rsidRPr="00EE3EF2">
        <w:rPr>
          <w:rFonts w:ascii="Adobe Garamond Pro Bold" w:hAnsi="Adobe Garamond Pro Bold"/>
          <w:noProof/>
          <w:sz w:val="30"/>
          <w:szCs w:val="30"/>
          <w:lang w:eastAsia="it-IT"/>
        </w:rPr>
        <w:t>Faretto Led COB da incasso 40W 2x20w Silamp</w:t>
      </w:r>
      <w:r>
        <w:rPr>
          <w:rFonts w:ascii="Adobe Garamond Pro Bold" w:hAnsi="Adobe Garamond Pro Bold"/>
          <w:noProof/>
          <w:sz w:val="30"/>
          <w:szCs w:val="30"/>
          <w:lang w:eastAsia="it-IT"/>
        </w:rPr>
        <w:t>.</w:t>
      </w:r>
    </w:p>
    <w:p w:rsidR="006B0EA0" w:rsidRDefault="008B748D" w:rsidP="003019C1">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r>
        <w:rPr>
          <w:rFonts w:ascii="Adobe Garamond Pro Bold" w:hAnsi="Adobe Garamond Pro Bold"/>
          <w:noProof/>
          <w:sz w:val="44"/>
          <w:szCs w:val="44"/>
          <w:lang w:eastAsia="it-IT"/>
        </w:rPr>
        <w:drawing>
          <wp:anchor distT="0" distB="0" distL="114300" distR="114300" simplePos="0" relativeHeight="251682816" behindDoc="0" locked="0" layoutInCell="1" allowOverlap="1">
            <wp:simplePos x="0" y="0"/>
            <wp:positionH relativeFrom="column">
              <wp:posOffset>-110035</wp:posOffset>
            </wp:positionH>
            <wp:positionV relativeFrom="paragraph">
              <wp:posOffset>90624</wp:posOffset>
            </wp:positionV>
            <wp:extent cx="3060580" cy="2296705"/>
            <wp:effectExtent l="19050" t="0" r="6470" b="0"/>
            <wp:wrapNone/>
            <wp:docPr id="1" name="Immagine 2" descr="http://www.silamp.it/images/20150708112730-doppio-faro-led-mi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ilamp.it/images/20150708112730-doppio-faro-led-misure.JPG"/>
                    <pic:cNvPicPr>
                      <a:picLocks noChangeAspect="1" noChangeArrowheads="1"/>
                    </pic:cNvPicPr>
                  </pic:nvPicPr>
                  <pic:blipFill>
                    <a:blip r:embed="rId13" cstate="print"/>
                    <a:srcRect/>
                    <a:stretch>
                      <a:fillRect/>
                    </a:stretch>
                  </pic:blipFill>
                  <pic:spPr bwMode="auto">
                    <a:xfrm>
                      <a:off x="0" y="0"/>
                      <a:ext cx="3062050" cy="2297808"/>
                    </a:xfrm>
                    <a:prstGeom prst="rect">
                      <a:avLst/>
                    </a:prstGeom>
                    <a:noFill/>
                    <a:ln w="9525">
                      <a:noFill/>
                      <a:miter lim="800000"/>
                      <a:headEnd/>
                      <a:tailEnd/>
                    </a:ln>
                  </pic:spPr>
                </pic:pic>
              </a:graphicData>
            </a:graphic>
          </wp:anchor>
        </w:drawing>
      </w:r>
    </w:p>
    <w:p w:rsidR="006B0EA0" w:rsidRDefault="006B0EA0" w:rsidP="003019C1">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p>
    <w:p w:rsidR="00EE3EF2" w:rsidRDefault="00EE3EF2" w:rsidP="003019C1">
      <w:pPr>
        <w:shd w:val="clear" w:color="auto" w:fill="FFFFFF"/>
        <w:spacing w:before="100" w:beforeAutospacing="1" w:after="100" w:afterAutospacing="1" w:line="240" w:lineRule="auto"/>
        <w:ind w:left="284"/>
        <w:jc w:val="center"/>
        <w:rPr>
          <w:rFonts w:ascii="Adobe Garamond Pro Bold" w:hAnsi="Adobe Garamond Pro Bold"/>
          <w:noProof/>
          <w:sz w:val="44"/>
          <w:szCs w:val="44"/>
          <w:lang w:eastAsia="it-IT"/>
        </w:rPr>
      </w:pPr>
    </w:p>
    <w:p w:rsidR="00EE3EF2" w:rsidRPr="003019C1" w:rsidRDefault="00EE3EF2" w:rsidP="002A19D2">
      <w:pPr>
        <w:shd w:val="clear" w:color="auto" w:fill="FFFFFF"/>
        <w:spacing w:before="100" w:beforeAutospacing="1" w:after="100" w:afterAutospacing="1" w:line="240" w:lineRule="auto"/>
        <w:rPr>
          <w:rFonts w:ascii="Adobe Garamond Pro Bold" w:hAnsi="Adobe Garamond Pro Bold"/>
          <w:noProof/>
          <w:sz w:val="44"/>
          <w:szCs w:val="44"/>
          <w:lang w:eastAsia="it-IT"/>
        </w:rPr>
      </w:pPr>
    </w:p>
    <w:tbl>
      <w:tblPr>
        <w:tblpPr w:leftFromText="141" w:rightFromText="141" w:vertAnchor="text" w:tblpX="-214" w:tblpY="721"/>
        <w:tblW w:w="1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99"/>
        <w:gridCol w:w="5492"/>
      </w:tblGrid>
      <w:tr w:rsidR="00036C4B" w:rsidTr="00036C4B">
        <w:trPr>
          <w:trHeight w:val="760"/>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rPr>
                <w:rFonts w:ascii="Arial" w:hAnsi="Arial" w:cs="Aharoni"/>
                <w:sz w:val="40"/>
                <w:szCs w:val="40"/>
                <w:shd w:val="clear" w:color="auto" w:fill="FFFFFF"/>
              </w:rPr>
              <w:t>CODICE ART.</w:t>
            </w:r>
          </w:p>
        </w:tc>
        <w:tc>
          <w:tcPr>
            <w:tcW w:w="5447" w:type="dxa"/>
          </w:tcPr>
          <w:p w:rsidR="00036C4B" w:rsidRPr="00EE3EF2" w:rsidRDefault="00EE3EF2" w:rsidP="00EE3EF2">
            <w:pPr>
              <w:spacing w:before="100" w:beforeAutospacing="1" w:after="100" w:afterAutospacing="1" w:line="240" w:lineRule="auto"/>
              <w:jc w:val="center"/>
              <w:rPr>
                <w:rFonts w:ascii="Arial" w:hAnsi="Arial" w:cs="Aharoni"/>
                <w:b/>
                <w:sz w:val="30"/>
                <w:szCs w:val="30"/>
                <w:shd w:val="clear" w:color="auto" w:fill="FFFFFF"/>
              </w:rPr>
            </w:pPr>
            <w:r w:rsidRPr="00EE3EF2">
              <w:rPr>
                <w:rFonts w:ascii="Arial" w:hAnsi="Arial" w:cs="Arial"/>
                <w:b/>
                <w:color w:val="000000"/>
                <w:sz w:val="30"/>
                <w:szCs w:val="30"/>
                <w:shd w:val="clear" w:color="auto" w:fill="FFFFFF"/>
              </w:rPr>
              <w:t>20WX2COB-CW</w:t>
            </w:r>
          </w:p>
        </w:tc>
      </w:tr>
      <w:tr w:rsidR="00036C4B" w:rsidTr="00036C4B">
        <w:trPr>
          <w:trHeight w:val="221"/>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CORPO  ILLUMINANTE</w:t>
            </w:r>
          </w:p>
        </w:tc>
        <w:tc>
          <w:tcPr>
            <w:tcW w:w="5447" w:type="dxa"/>
          </w:tcPr>
          <w:p w:rsidR="00036C4B" w:rsidRDefault="00EE3EF2" w:rsidP="00036C4B">
            <w:pPr>
              <w:spacing w:before="100" w:beforeAutospacing="1" w:after="100" w:afterAutospacing="1" w:line="240" w:lineRule="auto"/>
              <w:jc w:val="both"/>
              <w:rPr>
                <w:rFonts w:ascii="Arial" w:hAnsi="Arial" w:cs="Aharoni"/>
                <w:sz w:val="40"/>
                <w:szCs w:val="40"/>
                <w:shd w:val="clear" w:color="auto" w:fill="FFFFFF"/>
              </w:rPr>
            </w:pPr>
            <w:r>
              <w:t>Faretto rettangolare in alluminio da incasso.</w:t>
            </w:r>
          </w:p>
        </w:tc>
      </w:tr>
      <w:tr w:rsidR="00036C4B" w:rsidTr="00036C4B">
        <w:trPr>
          <w:trHeight w:val="269"/>
        </w:trPr>
        <w:tc>
          <w:tcPr>
            <w:tcW w:w="5244" w:type="dxa"/>
          </w:tcPr>
          <w:p w:rsidR="00EE3EF2" w:rsidRPr="00EE3EF2" w:rsidRDefault="00036C4B" w:rsidP="00036C4B">
            <w:pPr>
              <w:spacing w:before="100" w:beforeAutospacing="1" w:after="100" w:afterAutospacing="1" w:line="240" w:lineRule="auto"/>
            </w:pPr>
            <w:r>
              <w:t>- DIMENSIONE</w:t>
            </w:r>
            <w:r w:rsidR="00EE3EF2">
              <w:t xml:space="preserve"> DEL FARETTO </w:t>
            </w:r>
          </w:p>
        </w:tc>
        <w:tc>
          <w:tcPr>
            <w:tcW w:w="5447" w:type="dxa"/>
          </w:tcPr>
          <w:p w:rsidR="00036C4B" w:rsidRDefault="00EE3EF2" w:rsidP="00036C4B">
            <w:pPr>
              <w:spacing w:before="100" w:beforeAutospacing="1" w:after="100" w:afterAutospacing="1" w:line="240" w:lineRule="auto"/>
              <w:jc w:val="both"/>
              <w:rPr>
                <w:rFonts w:ascii="Arial" w:hAnsi="Arial" w:cs="Aharoni"/>
                <w:sz w:val="40"/>
                <w:szCs w:val="40"/>
                <w:shd w:val="clear" w:color="auto" w:fill="FFFFFF"/>
              </w:rPr>
            </w:pPr>
            <w:r>
              <w:t>Larghezza: 367 mm; altezza 155mm; altezza 182 mm</w:t>
            </w:r>
          </w:p>
        </w:tc>
      </w:tr>
      <w:tr w:rsidR="00EE3EF2" w:rsidTr="00036C4B">
        <w:trPr>
          <w:trHeight w:val="269"/>
        </w:trPr>
        <w:tc>
          <w:tcPr>
            <w:tcW w:w="5244" w:type="dxa"/>
          </w:tcPr>
          <w:p w:rsidR="00EE3EF2" w:rsidRDefault="00EE3EF2" w:rsidP="00EE3EF2">
            <w:pPr>
              <w:spacing w:before="100" w:beforeAutospacing="1" w:after="100" w:afterAutospacing="1" w:line="240" w:lineRule="auto"/>
            </w:pPr>
            <w:r>
              <w:t>- FORO DA INCASSO CONSIGIATO</w:t>
            </w:r>
          </w:p>
        </w:tc>
        <w:tc>
          <w:tcPr>
            <w:tcW w:w="5447" w:type="dxa"/>
          </w:tcPr>
          <w:p w:rsidR="00EE3EF2" w:rsidRDefault="00EE3EF2" w:rsidP="00EE3EF2">
            <w:pPr>
              <w:shd w:val="clear" w:color="auto" w:fill="FFFFFF"/>
              <w:spacing w:before="100" w:beforeAutospacing="1" w:after="100" w:afterAutospacing="1" w:line="240" w:lineRule="auto"/>
            </w:pPr>
            <w:r w:rsidRPr="00EE3EF2">
              <w:t>Foro incasso consigliato 34.5cmx16.5cm  (oppure 35x17cm)</w:t>
            </w:r>
          </w:p>
        </w:tc>
      </w:tr>
      <w:tr w:rsidR="00036C4B" w:rsidTr="00036C4B">
        <w:trPr>
          <w:trHeight w:val="233"/>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PESO</w:t>
            </w:r>
          </w:p>
        </w:tc>
        <w:tc>
          <w:tcPr>
            <w:tcW w:w="5447" w:type="dxa"/>
          </w:tcPr>
          <w:p w:rsidR="00036C4B" w:rsidRDefault="00036C4B" w:rsidP="00622A81">
            <w:pPr>
              <w:spacing w:before="100" w:beforeAutospacing="1" w:after="100" w:afterAutospacing="1" w:line="240" w:lineRule="auto"/>
              <w:jc w:val="both"/>
              <w:rPr>
                <w:rFonts w:ascii="Arial" w:hAnsi="Arial" w:cs="Aharoni"/>
                <w:sz w:val="40"/>
                <w:szCs w:val="40"/>
                <w:shd w:val="clear" w:color="auto" w:fill="FFFFFF"/>
              </w:rPr>
            </w:pPr>
            <w:r>
              <w:t xml:space="preserve">(kg) </w:t>
            </w:r>
            <w:r w:rsidR="00622A81">
              <w:t>1.95</w:t>
            </w:r>
          </w:p>
        </w:tc>
      </w:tr>
      <w:tr w:rsidR="00036C4B" w:rsidTr="00036C4B">
        <w:trPr>
          <w:trHeight w:val="238"/>
        </w:trPr>
        <w:tc>
          <w:tcPr>
            <w:tcW w:w="5244" w:type="dxa"/>
          </w:tcPr>
          <w:p w:rsidR="00036C4B" w:rsidRDefault="00036C4B" w:rsidP="00036C4B">
            <w:pPr>
              <w:spacing w:before="100" w:beforeAutospacing="1" w:after="100" w:afterAutospacing="1" w:line="240" w:lineRule="auto"/>
              <w:rPr>
                <w:rFonts w:ascii="Arial" w:hAnsi="Arial" w:cs="Aharoni"/>
                <w:sz w:val="40"/>
                <w:szCs w:val="40"/>
                <w:shd w:val="clear" w:color="auto" w:fill="FFFFFF"/>
              </w:rPr>
            </w:pPr>
            <w:r>
              <w:t>- DISSIPATORE</w:t>
            </w:r>
          </w:p>
        </w:tc>
        <w:tc>
          <w:tcPr>
            <w:tcW w:w="5447" w:type="dxa"/>
          </w:tcPr>
          <w:p w:rsidR="00036C4B" w:rsidRDefault="00622A81" w:rsidP="00036C4B">
            <w:pPr>
              <w:spacing w:before="100" w:beforeAutospacing="1" w:after="100" w:afterAutospacing="1" w:line="240" w:lineRule="auto"/>
              <w:jc w:val="both"/>
              <w:rPr>
                <w:rFonts w:ascii="Arial" w:hAnsi="Arial" w:cs="Aharoni"/>
                <w:sz w:val="40"/>
                <w:szCs w:val="40"/>
                <w:shd w:val="clear" w:color="auto" w:fill="FFFFFF"/>
              </w:rPr>
            </w:pPr>
            <w:r>
              <w:rPr>
                <w:rFonts w:ascii="Calibri" w:hAnsi="Calibri"/>
                <w:color w:val="000000"/>
                <w:shd w:val="clear" w:color="auto" w:fill="FFFFFF"/>
              </w:rPr>
              <w:t xml:space="preserve">Alluminio </w:t>
            </w:r>
            <w:proofErr w:type="spellStart"/>
            <w:r>
              <w:rPr>
                <w:rFonts w:ascii="Calibri" w:hAnsi="Calibri"/>
                <w:color w:val="000000"/>
                <w:shd w:val="clear" w:color="auto" w:fill="FFFFFF"/>
              </w:rPr>
              <w:t>alloy</w:t>
            </w:r>
            <w:proofErr w:type="spellEnd"/>
            <w:r>
              <w:rPr>
                <w:rFonts w:ascii="Calibri" w:hAnsi="Calibri"/>
                <w:color w:val="000000"/>
                <w:shd w:val="clear" w:color="auto" w:fill="FFFFFF"/>
              </w:rPr>
              <w:t xml:space="preserve"> a stampaggio freddo + </w:t>
            </w:r>
            <w:proofErr w:type="spellStart"/>
            <w:r>
              <w:rPr>
                <w:rFonts w:ascii="Calibri" w:hAnsi="Calibri"/>
                <w:color w:val="000000"/>
                <w:shd w:val="clear" w:color="auto" w:fill="FFFFFF"/>
              </w:rPr>
              <w:t>glass</w:t>
            </w:r>
            <w:proofErr w:type="spellEnd"/>
          </w:p>
        </w:tc>
      </w:tr>
      <w:tr w:rsidR="00036C4B" w:rsidTr="00036C4B">
        <w:trPr>
          <w:trHeight w:val="275"/>
        </w:trPr>
        <w:tc>
          <w:tcPr>
            <w:tcW w:w="5244" w:type="dxa"/>
          </w:tcPr>
          <w:p w:rsidR="00036C4B" w:rsidRPr="00036C4B" w:rsidRDefault="00036C4B" w:rsidP="00036C4B">
            <w:pPr>
              <w:spacing w:before="100" w:beforeAutospacing="1" w:after="100" w:afterAutospacing="1" w:line="240" w:lineRule="auto"/>
            </w:pPr>
            <w:r>
              <w:t xml:space="preserve">- GRADO </w:t>
            </w:r>
            <w:proofErr w:type="spellStart"/>
            <w:r>
              <w:t>DI</w:t>
            </w:r>
            <w:proofErr w:type="spellEnd"/>
            <w:r>
              <w:t xml:space="preserve"> PROTEZIONE</w:t>
            </w:r>
          </w:p>
        </w:tc>
        <w:tc>
          <w:tcPr>
            <w:tcW w:w="5447" w:type="dxa"/>
          </w:tcPr>
          <w:p w:rsidR="00036C4B" w:rsidRPr="00036C4B" w:rsidRDefault="00036C4B" w:rsidP="00036C4B">
            <w:pPr>
              <w:spacing w:before="100" w:beforeAutospacing="1" w:after="100" w:afterAutospacing="1" w:line="240" w:lineRule="auto"/>
              <w:jc w:val="both"/>
            </w:pPr>
            <w:r w:rsidRPr="00036C4B">
              <w:t>IP20</w:t>
            </w:r>
          </w:p>
        </w:tc>
      </w:tr>
      <w:tr w:rsidR="006B0EA0" w:rsidTr="00036C4B">
        <w:trPr>
          <w:trHeight w:val="31"/>
        </w:trPr>
        <w:tc>
          <w:tcPr>
            <w:tcW w:w="5244" w:type="dxa"/>
          </w:tcPr>
          <w:p w:rsidR="006B0EA0" w:rsidRDefault="006B0EA0" w:rsidP="00036C4B">
            <w:pPr>
              <w:spacing w:before="100" w:beforeAutospacing="1" w:after="100" w:afterAutospacing="1" w:line="240" w:lineRule="auto"/>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31"/>
        </w:trPr>
        <w:tc>
          <w:tcPr>
            <w:tcW w:w="5244" w:type="dxa"/>
          </w:tcPr>
          <w:p w:rsidR="00036C4B" w:rsidRDefault="00036C4B" w:rsidP="00036C4B">
            <w:pPr>
              <w:spacing w:before="100" w:beforeAutospacing="1" w:after="100" w:afterAutospacing="1" w:line="240" w:lineRule="auto"/>
            </w:pPr>
            <w:r>
              <w:t>-</w:t>
            </w:r>
            <w:r w:rsidRPr="00036C4B">
              <w:rPr>
                <w:b/>
              </w:rPr>
              <w:t>SPECIFICHE ELETTRICHE</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POTENZA</w:t>
            </w:r>
          </w:p>
        </w:tc>
        <w:tc>
          <w:tcPr>
            <w:tcW w:w="5447" w:type="dxa"/>
          </w:tcPr>
          <w:p w:rsidR="00036C4B" w:rsidRPr="00036C4B" w:rsidRDefault="00036C4B" w:rsidP="00036C4B">
            <w:pPr>
              <w:spacing w:before="100" w:beforeAutospacing="1" w:after="100" w:afterAutospacing="1" w:line="240" w:lineRule="auto"/>
              <w:jc w:val="both"/>
            </w:pPr>
            <w:r>
              <w:t xml:space="preserve">(W) </w:t>
            </w:r>
            <w:r w:rsidR="00950D4C">
              <w:t>40W</w:t>
            </w:r>
          </w:p>
        </w:tc>
      </w:tr>
      <w:tr w:rsidR="00622A81" w:rsidTr="00036C4B">
        <w:trPr>
          <w:trHeight w:val="24"/>
        </w:trPr>
        <w:tc>
          <w:tcPr>
            <w:tcW w:w="5244" w:type="dxa"/>
          </w:tcPr>
          <w:p w:rsidR="00622A81" w:rsidRDefault="00622A81" w:rsidP="00036C4B">
            <w:pPr>
              <w:spacing w:before="100" w:beforeAutospacing="1" w:after="100" w:afterAutospacing="1" w:line="240" w:lineRule="auto"/>
            </w:pPr>
          </w:p>
        </w:tc>
        <w:tc>
          <w:tcPr>
            <w:tcW w:w="5447" w:type="dxa"/>
          </w:tcPr>
          <w:p w:rsidR="00622A81" w:rsidRDefault="00622A81"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TENSIONE</w:t>
            </w:r>
          </w:p>
        </w:tc>
        <w:tc>
          <w:tcPr>
            <w:tcW w:w="5447" w:type="dxa"/>
          </w:tcPr>
          <w:p w:rsidR="00036C4B" w:rsidRPr="00036C4B" w:rsidRDefault="00036C4B" w:rsidP="00036C4B">
            <w:pPr>
              <w:spacing w:before="100" w:beforeAutospacing="1" w:after="100" w:afterAutospacing="1" w:line="240" w:lineRule="auto"/>
              <w:jc w:val="both"/>
            </w:pPr>
            <w:r>
              <w:t>(V) DC 230 V</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GAMMA </w:t>
            </w:r>
            <w:proofErr w:type="spellStart"/>
            <w:r>
              <w:t>DI</w:t>
            </w:r>
            <w:proofErr w:type="spellEnd"/>
            <w:r>
              <w:t xml:space="preserve"> FREQUENZA</w:t>
            </w:r>
          </w:p>
        </w:tc>
        <w:tc>
          <w:tcPr>
            <w:tcW w:w="5447" w:type="dxa"/>
          </w:tcPr>
          <w:p w:rsidR="00036C4B" w:rsidRPr="00036C4B" w:rsidRDefault="00036C4B" w:rsidP="00036C4B">
            <w:pPr>
              <w:spacing w:before="100" w:beforeAutospacing="1" w:after="100" w:afterAutospacing="1" w:line="240" w:lineRule="auto"/>
              <w:jc w:val="both"/>
            </w:pPr>
            <w:r>
              <w:t xml:space="preserve">(Hz) 50-60 </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FATTORE </w:t>
            </w:r>
            <w:proofErr w:type="spellStart"/>
            <w:r>
              <w:t>DI</w:t>
            </w:r>
            <w:proofErr w:type="spellEnd"/>
            <w:r>
              <w:t xml:space="preserve"> POTENZA</w:t>
            </w:r>
          </w:p>
        </w:tc>
        <w:tc>
          <w:tcPr>
            <w:tcW w:w="5447" w:type="dxa"/>
          </w:tcPr>
          <w:p w:rsidR="00036C4B" w:rsidRPr="00036C4B" w:rsidRDefault="00036C4B" w:rsidP="00036C4B">
            <w:pPr>
              <w:spacing w:before="100" w:beforeAutospacing="1" w:after="100" w:afterAutospacing="1" w:line="240" w:lineRule="auto"/>
              <w:jc w:val="both"/>
            </w:pPr>
            <w:r>
              <w:t>/</w:t>
            </w:r>
          </w:p>
        </w:tc>
      </w:tr>
      <w:tr w:rsidR="006B0EA0" w:rsidTr="00036C4B">
        <w:trPr>
          <w:trHeight w:val="24"/>
        </w:trPr>
        <w:tc>
          <w:tcPr>
            <w:tcW w:w="5244" w:type="dxa"/>
          </w:tcPr>
          <w:p w:rsidR="006B0EA0" w:rsidRPr="006B0EA0" w:rsidRDefault="006B0EA0" w:rsidP="006B0EA0">
            <w:pPr>
              <w:spacing w:before="100" w:beforeAutospacing="1" w:after="100" w:afterAutospacing="1" w:line="240" w:lineRule="auto"/>
              <w:rPr>
                <w:b/>
              </w:rPr>
            </w:pPr>
          </w:p>
        </w:tc>
        <w:tc>
          <w:tcPr>
            <w:tcW w:w="5447" w:type="dxa"/>
          </w:tcPr>
          <w:p w:rsidR="006B0EA0" w:rsidRPr="00036C4B" w:rsidRDefault="006B0EA0" w:rsidP="00036C4B">
            <w:pPr>
              <w:spacing w:before="100" w:beforeAutospacing="1" w:after="100" w:afterAutospacing="1" w:line="240" w:lineRule="auto"/>
              <w:jc w:val="both"/>
            </w:pPr>
          </w:p>
        </w:tc>
      </w:tr>
      <w:tr w:rsidR="00036C4B" w:rsidTr="00036C4B">
        <w:trPr>
          <w:trHeight w:val="24"/>
        </w:trPr>
        <w:tc>
          <w:tcPr>
            <w:tcW w:w="5244" w:type="dxa"/>
          </w:tcPr>
          <w:p w:rsidR="00036C4B" w:rsidRPr="006B0EA0" w:rsidRDefault="00036C4B" w:rsidP="006B0EA0">
            <w:pPr>
              <w:spacing w:before="100" w:beforeAutospacing="1" w:after="100" w:afterAutospacing="1" w:line="240" w:lineRule="auto"/>
              <w:rPr>
                <w:b/>
              </w:rPr>
            </w:pPr>
            <w:r w:rsidRPr="006B0EA0">
              <w:rPr>
                <w:b/>
              </w:rPr>
              <w:t xml:space="preserve">-SPECIFICHE OTTICHE  </w:t>
            </w: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ANGOLO DEL FASCIO </w:t>
            </w:r>
          </w:p>
        </w:tc>
        <w:tc>
          <w:tcPr>
            <w:tcW w:w="5447" w:type="dxa"/>
          </w:tcPr>
          <w:p w:rsidR="00036C4B" w:rsidRPr="00036C4B" w:rsidRDefault="00950D4C" w:rsidP="00036C4B">
            <w:pPr>
              <w:spacing w:before="100" w:beforeAutospacing="1" w:after="100" w:afterAutospacing="1" w:line="240" w:lineRule="auto"/>
              <w:jc w:val="both"/>
            </w:pPr>
            <w:r>
              <w:t>120°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FLUSSO LUMINOSO (</w:t>
            </w:r>
            <w:proofErr w:type="spellStart"/>
            <w:r>
              <w:t>lm</w:t>
            </w:r>
            <w:proofErr w:type="spellEnd"/>
            <w:r>
              <w:t>)</w:t>
            </w:r>
          </w:p>
        </w:tc>
        <w:tc>
          <w:tcPr>
            <w:tcW w:w="5447" w:type="dxa"/>
          </w:tcPr>
          <w:p w:rsidR="00036C4B" w:rsidRPr="00036C4B" w:rsidRDefault="00950D4C" w:rsidP="00950D4C">
            <w:pPr>
              <w:spacing w:before="100" w:beforeAutospacing="1" w:after="100" w:afterAutospacing="1" w:line="240" w:lineRule="auto"/>
              <w:jc w:val="both"/>
            </w:pPr>
            <w:r>
              <w:t>3600</w:t>
            </w:r>
            <w:r w:rsidR="00036C4B">
              <w:t xml:space="preserve"> - </w:t>
            </w:r>
            <w:r>
              <w:t>4000</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INDICE </w:t>
            </w:r>
            <w:proofErr w:type="spellStart"/>
            <w:r>
              <w:t>DI</w:t>
            </w:r>
            <w:proofErr w:type="spellEnd"/>
            <w:r>
              <w:t xml:space="preserve"> RESA CROMATICA (CRI)</w:t>
            </w:r>
          </w:p>
        </w:tc>
        <w:tc>
          <w:tcPr>
            <w:tcW w:w="5447" w:type="dxa"/>
          </w:tcPr>
          <w:p w:rsidR="00036C4B" w:rsidRPr="00036C4B" w:rsidRDefault="00036C4B" w:rsidP="00036C4B">
            <w:pPr>
              <w:spacing w:before="100" w:beforeAutospacing="1" w:after="100" w:afterAutospacing="1" w:line="240" w:lineRule="auto"/>
              <w:jc w:val="both"/>
            </w:pPr>
            <w:r>
              <w:t>&gt; 85</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MARCA</w:t>
            </w:r>
          </w:p>
        </w:tc>
        <w:tc>
          <w:tcPr>
            <w:tcW w:w="5447" w:type="dxa"/>
          </w:tcPr>
          <w:p w:rsidR="00036C4B" w:rsidRPr="00036C4B" w:rsidRDefault="00036C4B" w:rsidP="00036C4B">
            <w:pPr>
              <w:spacing w:before="100" w:beforeAutospacing="1" w:after="100" w:afterAutospacing="1" w:line="240" w:lineRule="auto"/>
              <w:jc w:val="both"/>
            </w:pPr>
            <w:r>
              <w:t>SILAMP</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TIPO </w:t>
            </w:r>
            <w:proofErr w:type="spellStart"/>
            <w:r>
              <w:t>DI</w:t>
            </w:r>
            <w:proofErr w:type="spellEnd"/>
            <w:r>
              <w:t xml:space="preserve"> LED</w:t>
            </w:r>
          </w:p>
        </w:tc>
        <w:tc>
          <w:tcPr>
            <w:tcW w:w="5447" w:type="dxa"/>
          </w:tcPr>
          <w:p w:rsidR="00036C4B" w:rsidRPr="00036C4B" w:rsidRDefault="00036C4B" w:rsidP="00036C4B">
            <w:pPr>
              <w:spacing w:before="100" w:beforeAutospacing="1" w:after="100" w:afterAutospacing="1" w:line="240" w:lineRule="auto"/>
              <w:jc w:val="both"/>
            </w:pPr>
            <w:r>
              <w:t>COB</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xml:space="preserve">- NUMERO </w:t>
            </w:r>
            <w:proofErr w:type="spellStart"/>
            <w:r>
              <w:t>DI</w:t>
            </w:r>
            <w:proofErr w:type="spellEnd"/>
            <w:r>
              <w:t xml:space="preserve"> LED</w:t>
            </w:r>
          </w:p>
        </w:tc>
        <w:tc>
          <w:tcPr>
            <w:tcW w:w="5447" w:type="dxa"/>
          </w:tcPr>
          <w:p w:rsidR="00036C4B" w:rsidRPr="00036C4B" w:rsidRDefault="00622A81" w:rsidP="00036C4B">
            <w:pPr>
              <w:spacing w:before="100" w:beforeAutospacing="1" w:after="100" w:afterAutospacing="1" w:line="240" w:lineRule="auto"/>
              <w:jc w:val="both"/>
            </w:pPr>
            <w:r>
              <w:t>2</w:t>
            </w:r>
          </w:p>
        </w:tc>
      </w:tr>
      <w:tr w:rsidR="00622A81" w:rsidTr="00036C4B">
        <w:trPr>
          <w:trHeight w:val="24"/>
        </w:trPr>
        <w:tc>
          <w:tcPr>
            <w:tcW w:w="5244" w:type="dxa"/>
          </w:tcPr>
          <w:p w:rsidR="00622A81" w:rsidRDefault="00622A81" w:rsidP="00036C4B">
            <w:pPr>
              <w:spacing w:before="100" w:beforeAutospacing="1" w:after="100" w:afterAutospacing="1" w:line="240" w:lineRule="auto"/>
            </w:pPr>
            <w:r>
              <w:t xml:space="preserve">-TEMPERATURA </w:t>
            </w:r>
            <w:proofErr w:type="spellStart"/>
            <w:r>
              <w:t>DI</w:t>
            </w:r>
            <w:proofErr w:type="spellEnd"/>
            <w:r>
              <w:t xml:space="preserve"> COLORE</w:t>
            </w:r>
          </w:p>
        </w:tc>
        <w:tc>
          <w:tcPr>
            <w:tcW w:w="5447" w:type="dxa"/>
          </w:tcPr>
          <w:p w:rsidR="00622A81" w:rsidRDefault="00622A81" w:rsidP="00036C4B">
            <w:pPr>
              <w:spacing w:before="100" w:beforeAutospacing="1" w:after="100" w:afterAutospacing="1" w:line="240" w:lineRule="auto"/>
              <w:jc w:val="both"/>
            </w:pPr>
            <w:r>
              <w:t>NEUTRA 4200k</w:t>
            </w:r>
          </w:p>
        </w:tc>
      </w:tr>
      <w:tr w:rsidR="00036C4B" w:rsidTr="00036C4B">
        <w:trPr>
          <w:trHeight w:val="24"/>
        </w:trPr>
        <w:tc>
          <w:tcPr>
            <w:tcW w:w="5244" w:type="dxa"/>
          </w:tcPr>
          <w:p w:rsidR="00036C4B" w:rsidRDefault="00036C4B" w:rsidP="00036C4B">
            <w:pPr>
              <w:spacing w:before="100" w:beforeAutospacing="1" w:after="100" w:afterAutospacing="1" w:line="240" w:lineRule="auto"/>
            </w:pPr>
            <w:r>
              <w:t>- EFFICIENZA DEL LED</w:t>
            </w:r>
          </w:p>
        </w:tc>
        <w:tc>
          <w:tcPr>
            <w:tcW w:w="5447" w:type="dxa"/>
          </w:tcPr>
          <w:p w:rsidR="00036C4B" w:rsidRPr="00036C4B" w:rsidRDefault="006B0EA0" w:rsidP="00036C4B">
            <w:pPr>
              <w:spacing w:before="100" w:beforeAutospacing="1" w:after="100" w:afterAutospacing="1" w:line="240" w:lineRule="auto"/>
              <w:jc w:val="both"/>
            </w:pPr>
            <w:r>
              <w:t>(</w:t>
            </w:r>
            <w:proofErr w:type="spellStart"/>
            <w:r>
              <w:t>lm</w:t>
            </w:r>
            <w:proofErr w:type="spellEnd"/>
            <w:r>
              <w:t>/W) 100 – 110</w:t>
            </w:r>
          </w:p>
        </w:tc>
      </w:tr>
      <w:tr w:rsidR="00036C4B" w:rsidTr="00036C4B">
        <w:trPr>
          <w:trHeight w:val="24"/>
        </w:trPr>
        <w:tc>
          <w:tcPr>
            <w:tcW w:w="5244" w:type="dxa"/>
          </w:tcPr>
          <w:p w:rsidR="00036C4B" w:rsidRDefault="00036C4B" w:rsidP="00036C4B">
            <w:pPr>
              <w:spacing w:before="100" w:beforeAutospacing="1" w:after="100" w:afterAutospacing="1" w:line="240" w:lineRule="auto"/>
            </w:pPr>
          </w:p>
        </w:tc>
        <w:tc>
          <w:tcPr>
            <w:tcW w:w="5447" w:type="dxa"/>
          </w:tcPr>
          <w:p w:rsidR="00036C4B" w:rsidRPr="00036C4B" w:rsidRDefault="00036C4B" w:rsidP="00036C4B">
            <w:pPr>
              <w:spacing w:before="100" w:beforeAutospacing="1" w:after="100" w:afterAutospacing="1" w:line="240" w:lineRule="auto"/>
              <w:jc w:val="both"/>
            </w:pPr>
          </w:p>
        </w:tc>
      </w:tr>
      <w:tr w:rsidR="00036C4B" w:rsidTr="00036C4B">
        <w:trPr>
          <w:trHeight w:val="24"/>
        </w:trPr>
        <w:tc>
          <w:tcPr>
            <w:tcW w:w="5244" w:type="dxa"/>
          </w:tcPr>
          <w:p w:rsidR="00036C4B" w:rsidRDefault="006B0EA0" w:rsidP="006B0EA0">
            <w:pPr>
              <w:spacing w:before="100" w:beforeAutospacing="1" w:after="100" w:afterAutospacing="1" w:line="240" w:lineRule="auto"/>
            </w:pPr>
            <w:r w:rsidRPr="006B0EA0">
              <w:rPr>
                <w:b/>
              </w:rPr>
              <w:t>ALTRO</w:t>
            </w:r>
            <w:r>
              <w:t xml:space="preserve"> </w:t>
            </w:r>
          </w:p>
        </w:tc>
        <w:tc>
          <w:tcPr>
            <w:tcW w:w="5447" w:type="dxa"/>
          </w:tcPr>
          <w:p w:rsidR="00036C4B" w:rsidRPr="00036C4B" w:rsidRDefault="00036C4B" w:rsidP="00036C4B">
            <w:pPr>
              <w:spacing w:before="100" w:beforeAutospacing="1" w:after="100" w:afterAutospacing="1" w:line="240" w:lineRule="auto"/>
              <w:jc w:val="both"/>
            </w:pPr>
          </w:p>
        </w:tc>
      </w:tr>
      <w:tr w:rsidR="006B0EA0" w:rsidTr="006B0EA0">
        <w:trPr>
          <w:trHeight w:val="62"/>
        </w:trPr>
        <w:tc>
          <w:tcPr>
            <w:tcW w:w="5244" w:type="dxa"/>
          </w:tcPr>
          <w:p w:rsidR="006B0EA0" w:rsidRDefault="006B0EA0" w:rsidP="00036C4B">
            <w:pPr>
              <w:spacing w:before="100" w:beforeAutospacing="1" w:after="100" w:afterAutospacing="1" w:line="240" w:lineRule="auto"/>
            </w:pPr>
            <w:r>
              <w:t xml:space="preserve">- TEMPO </w:t>
            </w:r>
            <w:proofErr w:type="spellStart"/>
            <w:r>
              <w:t>DI</w:t>
            </w:r>
            <w:proofErr w:type="spellEnd"/>
            <w:r>
              <w:t xml:space="preserve"> ACCENSIONE</w:t>
            </w:r>
          </w:p>
        </w:tc>
        <w:tc>
          <w:tcPr>
            <w:tcW w:w="5447" w:type="dxa"/>
          </w:tcPr>
          <w:p w:rsidR="006B0EA0" w:rsidRPr="00036C4B" w:rsidRDefault="006B0EA0" w:rsidP="00036C4B">
            <w:pPr>
              <w:spacing w:before="100" w:beforeAutospacing="1" w:after="100" w:afterAutospacing="1" w:line="240" w:lineRule="auto"/>
              <w:jc w:val="both"/>
            </w:pPr>
            <w:r>
              <w:t>(s) &lt; 0,</w:t>
            </w:r>
            <w:r w:rsidR="00622A81">
              <w:t>2</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xml:space="preserve">- NUMERO </w:t>
            </w:r>
            <w:proofErr w:type="spellStart"/>
            <w:r>
              <w:t>DI</w:t>
            </w:r>
            <w:proofErr w:type="spellEnd"/>
            <w:r>
              <w:t xml:space="preserve"> ACCENSIONI</w:t>
            </w:r>
          </w:p>
        </w:tc>
        <w:tc>
          <w:tcPr>
            <w:tcW w:w="5447" w:type="dxa"/>
          </w:tcPr>
          <w:p w:rsidR="006B0EA0" w:rsidRPr="00036C4B" w:rsidRDefault="006B0EA0" w:rsidP="00036C4B">
            <w:pPr>
              <w:spacing w:before="100" w:beforeAutospacing="1" w:after="100" w:afterAutospacing="1" w:line="240" w:lineRule="auto"/>
              <w:jc w:val="both"/>
            </w:pPr>
            <w:r>
              <w:t>&gt; 100.000</w:t>
            </w:r>
          </w:p>
        </w:tc>
      </w:tr>
      <w:tr w:rsidR="006B0EA0" w:rsidTr="00036C4B">
        <w:trPr>
          <w:trHeight w:val="61"/>
        </w:trPr>
        <w:tc>
          <w:tcPr>
            <w:tcW w:w="5244" w:type="dxa"/>
          </w:tcPr>
          <w:p w:rsidR="006B0EA0" w:rsidRDefault="006B0EA0" w:rsidP="00036C4B">
            <w:pPr>
              <w:spacing w:before="100" w:beforeAutospacing="1" w:after="100" w:afterAutospacing="1" w:line="240" w:lineRule="auto"/>
            </w:pPr>
            <w:r>
              <w:t>- VITA MEDIA</w:t>
            </w:r>
          </w:p>
        </w:tc>
        <w:tc>
          <w:tcPr>
            <w:tcW w:w="5447" w:type="dxa"/>
          </w:tcPr>
          <w:p w:rsidR="006B0EA0" w:rsidRPr="00036C4B" w:rsidRDefault="00622A81" w:rsidP="00036C4B">
            <w:pPr>
              <w:spacing w:before="100" w:beforeAutospacing="1" w:after="100" w:afterAutospacing="1" w:line="240" w:lineRule="auto"/>
              <w:jc w:val="both"/>
            </w:pPr>
            <w:r>
              <w:t>(h) &gt; 5</w:t>
            </w:r>
            <w:r w:rsidR="006B0EA0">
              <w:t>0.000</w:t>
            </w:r>
          </w:p>
        </w:tc>
      </w:tr>
      <w:tr w:rsidR="00622A81" w:rsidTr="00036C4B">
        <w:trPr>
          <w:trHeight w:val="61"/>
        </w:trPr>
        <w:tc>
          <w:tcPr>
            <w:tcW w:w="5244" w:type="dxa"/>
          </w:tcPr>
          <w:p w:rsidR="00622A81" w:rsidRDefault="00622A81" w:rsidP="00036C4B">
            <w:pPr>
              <w:spacing w:before="100" w:beforeAutospacing="1" w:after="100" w:afterAutospacing="1" w:line="240" w:lineRule="auto"/>
            </w:pPr>
            <w:r>
              <w:t xml:space="preserve">-TEMPERATURA </w:t>
            </w:r>
            <w:proofErr w:type="spellStart"/>
            <w:r>
              <w:t>DI</w:t>
            </w:r>
            <w:proofErr w:type="spellEnd"/>
            <w:r>
              <w:t xml:space="preserve"> LAVORO</w:t>
            </w:r>
          </w:p>
        </w:tc>
        <w:tc>
          <w:tcPr>
            <w:tcW w:w="5447" w:type="dxa"/>
          </w:tcPr>
          <w:tbl>
            <w:tblPr>
              <w:tblW w:w="0" w:type="dxa"/>
              <w:shd w:val="clear" w:color="auto" w:fill="FFFFFF"/>
              <w:tblCellMar>
                <w:left w:w="0" w:type="dxa"/>
                <w:right w:w="0" w:type="dxa"/>
              </w:tblCellMar>
              <w:tblLook w:val="04A0"/>
            </w:tblPr>
            <w:tblGrid>
              <w:gridCol w:w="34"/>
              <w:gridCol w:w="918"/>
            </w:tblGrid>
            <w:tr w:rsidR="00622A81" w:rsidRPr="00622A81" w:rsidTr="00622A81">
              <w:trPr>
                <w:trHeight w:val="47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14" w:type="dxa"/>
                    <w:left w:w="14" w:type="dxa"/>
                    <w:bottom w:w="14" w:type="dxa"/>
                    <w:right w:w="14" w:type="dxa"/>
                  </w:tcMar>
                  <w:vAlign w:val="center"/>
                  <w:hideMark/>
                </w:tcPr>
                <w:p w:rsidR="00622A81" w:rsidRPr="00622A81" w:rsidRDefault="00622A81" w:rsidP="008B748D">
                  <w:pPr>
                    <w:framePr w:hSpace="141" w:wrap="around" w:vAnchor="text" w:hAnchor="text" w:x="-214" w:y="721"/>
                    <w:spacing w:after="0" w:line="212" w:lineRule="atLeast"/>
                    <w:textAlignment w:val="baseline"/>
                    <w:rPr>
                      <w:rFonts w:ascii="inherit" w:eastAsia="Times New Roman" w:hAnsi="inherit" w:cs="Arial"/>
                      <w:color w:val="000000"/>
                      <w:sz w:val="16"/>
                      <w:szCs w:val="16"/>
                      <w:lang w:eastAsia="it-IT"/>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4" w:type="dxa"/>
                    <w:left w:w="14" w:type="dxa"/>
                    <w:bottom w:w="14" w:type="dxa"/>
                    <w:right w:w="14" w:type="dxa"/>
                  </w:tcMar>
                  <w:vAlign w:val="center"/>
                  <w:hideMark/>
                </w:tcPr>
                <w:p w:rsidR="00622A81" w:rsidRPr="00622A81" w:rsidRDefault="00622A81" w:rsidP="008B748D">
                  <w:pPr>
                    <w:framePr w:hSpace="141" w:wrap="around" w:vAnchor="text" w:hAnchor="text" w:x="-214" w:y="721"/>
                    <w:spacing w:after="0" w:line="212" w:lineRule="atLeast"/>
                    <w:textAlignment w:val="baseline"/>
                    <w:rPr>
                      <w:rFonts w:ascii="inherit" w:eastAsia="Times New Roman" w:hAnsi="inherit" w:cs="Arial"/>
                      <w:color w:val="000000"/>
                      <w:sz w:val="16"/>
                      <w:szCs w:val="16"/>
                      <w:lang w:eastAsia="it-IT"/>
                    </w:rPr>
                  </w:pPr>
                  <w:r w:rsidRPr="00622A81">
                    <w:rPr>
                      <w:rFonts w:ascii="Calibri" w:eastAsia="Times New Roman" w:hAnsi="Calibri" w:cs="Arial"/>
                      <w:color w:val="000000"/>
                      <w:bdr w:val="none" w:sz="0" w:space="0" w:color="auto" w:frame="1"/>
                      <w:lang w:eastAsia="it-IT"/>
                    </w:rPr>
                    <w:t>- 40~60</w:t>
                  </w:r>
                  <w:r>
                    <w:rPr>
                      <w:rFonts w:ascii="Calibri" w:eastAsia="Times New Roman" w:hAnsi="Calibri" w:cs="Arial"/>
                      <w:color w:val="000000"/>
                      <w:bdr w:val="none" w:sz="0" w:space="0" w:color="auto" w:frame="1"/>
                      <w:lang w:eastAsia="it-IT"/>
                    </w:rPr>
                    <w:t>°</w:t>
                  </w:r>
                  <w:r w:rsidRPr="00622A81">
                    <w:rPr>
                      <w:rFonts w:ascii="Calibri" w:eastAsia="Times New Roman" w:hAnsi="Calibri" w:cs="Arial"/>
                      <w:color w:val="000000"/>
                      <w:bdr w:val="none" w:sz="0" w:space="0" w:color="auto" w:frame="1"/>
                      <w:lang w:eastAsia="it-IT"/>
                    </w:rPr>
                    <w:t xml:space="preserve"> c</w:t>
                  </w:r>
                </w:p>
              </w:tc>
            </w:tr>
          </w:tbl>
          <w:p w:rsidR="00622A81" w:rsidRDefault="00622A81" w:rsidP="00036C4B">
            <w:pPr>
              <w:spacing w:before="100" w:beforeAutospacing="1" w:after="100" w:afterAutospacing="1" w:line="240" w:lineRule="auto"/>
              <w:jc w:val="both"/>
            </w:pPr>
          </w:p>
        </w:tc>
      </w:tr>
      <w:tr w:rsidR="006B0EA0" w:rsidTr="006B0EA0">
        <w:trPr>
          <w:trHeight w:val="1467"/>
        </w:trPr>
        <w:tc>
          <w:tcPr>
            <w:tcW w:w="5244" w:type="dxa"/>
          </w:tcPr>
          <w:p w:rsidR="006B0EA0" w:rsidRDefault="006B0EA0" w:rsidP="006B0EA0">
            <w:pPr>
              <w:spacing w:before="100" w:beforeAutospacing="1" w:after="100" w:afterAutospacing="1" w:line="240" w:lineRule="auto"/>
            </w:pPr>
            <w:r>
              <w:lastRenderedPageBreak/>
              <w:t xml:space="preserve">- CLASSE ENERGETICA </w:t>
            </w:r>
          </w:p>
        </w:tc>
        <w:tc>
          <w:tcPr>
            <w:tcW w:w="5447" w:type="dxa"/>
          </w:tcPr>
          <w:p w:rsidR="006B0EA0" w:rsidRDefault="006B0EA0" w:rsidP="00036C4B">
            <w:pPr>
              <w:spacing w:before="100" w:beforeAutospacing="1" w:after="100" w:afterAutospacing="1" w:line="240" w:lineRule="auto"/>
              <w:jc w:val="both"/>
            </w:pPr>
            <w:proofErr w:type="spellStart"/>
            <w:r>
              <w:t>A+</w:t>
            </w:r>
            <w:proofErr w:type="spellEnd"/>
          </w:p>
          <w:p w:rsidR="006B0EA0" w:rsidRPr="00036C4B" w:rsidRDefault="006B0EA0" w:rsidP="00036C4B">
            <w:pPr>
              <w:spacing w:before="100" w:beforeAutospacing="1" w:after="100" w:afterAutospacing="1" w:line="240" w:lineRule="auto"/>
              <w:jc w:val="both"/>
            </w:pPr>
            <w:r>
              <w:rPr>
                <w:noProof/>
                <w:lang w:eastAsia="it-IT"/>
              </w:rPr>
              <w:drawing>
                <wp:anchor distT="0" distB="0" distL="114300" distR="114300" simplePos="0" relativeHeight="251673600" behindDoc="0" locked="0" layoutInCell="1" allowOverlap="1">
                  <wp:simplePos x="0" y="0"/>
                  <wp:positionH relativeFrom="column">
                    <wp:posOffset>310515</wp:posOffset>
                  </wp:positionH>
                  <wp:positionV relativeFrom="paragraph">
                    <wp:posOffset>-281940</wp:posOffset>
                  </wp:positionV>
                  <wp:extent cx="808990" cy="862330"/>
                  <wp:effectExtent l="19050" t="0" r="0" b="0"/>
                  <wp:wrapThrough wrapText="bothSides">
                    <wp:wrapPolygon edited="0">
                      <wp:start x="-509" y="0"/>
                      <wp:lineTo x="-509" y="20996"/>
                      <wp:lineTo x="21363" y="20996"/>
                      <wp:lineTo x="21363" y="0"/>
                      <wp:lineTo x="-509" y="0"/>
                    </wp:wrapPolygon>
                  </wp:wrapThrough>
                  <wp:docPr id="9" name="Immagine 9" descr="http://www.lunaresidence.eu/luna_wp/wordpress/wp-content/uploads/2012/12/Class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unaresidence.eu/luna_wp/wordpress/wp-content/uploads/2012/12/ClasseA.jpg"/>
                          <pic:cNvPicPr>
                            <a:picLocks noChangeAspect="1" noChangeArrowheads="1"/>
                          </pic:cNvPicPr>
                        </pic:nvPicPr>
                        <pic:blipFill>
                          <a:blip r:embed="rId14" cstate="print"/>
                          <a:srcRect/>
                          <a:stretch>
                            <a:fillRect/>
                          </a:stretch>
                        </pic:blipFill>
                        <pic:spPr bwMode="auto">
                          <a:xfrm>
                            <a:off x="0" y="0"/>
                            <a:ext cx="808990" cy="862330"/>
                          </a:xfrm>
                          <a:prstGeom prst="rect">
                            <a:avLst/>
                          </a:prstGeom>
                          <a:noFill/>
                          <a:ln w="9525">
                            <a:noFill/>
                            <a:miter lim="800000"/>
                            <a:headEnd/>
                            <a:tailEnd/>
                          </a:ln>
                        </pic:spPr>
                      </pic:pic>
                    </a:graphicData>
                  </a:graphic>
                </wp:anchor>
              </w:drawing>
            </w:r>
          </w:p>
        </w:tc>
      </w:tr>
      <w:tr w:rsidR="006B0EA0" w:rsidTr="00036C4B">
        <w:trPr>
          <w:trHeight w:val="61"/>
        </w:trPr>
        <w:tc>
          <w:tcPr>
            <w:tcW w:w="5244" w:type="dxa"/>
          </w:tcPr>
          <w:p w:rsidR="006B0EA0" w:rsidRDefault="006B0EA0" w:rsidP="00036C4B">
            <w:pPr>
              <w:spacing w:before="100" w:beforeAutospacing="1" w:after="100" w:afterAutospacing="1" w:line="240" w:lineRule="auto"/>
            </w:pPr>
            <w:r>
              <w:t>- CERTIFICAZIONI</w:t>
            </w:r>
          </w:p>
        </w:tc>
        <w:tc>
          <w:tcPr>
            <w:tcW w:w="5447" w:type="dxa"/>
          </w:tcPr>
          <w:p w:rsidR="006B0EA0" w:rsidRPr="00036C4B" w:rsidRDefault="008B748D" w:rsidP="00036C4B">
            <w:pPr>
              <w:spacing w:before="100" w:beforeAutospacing="1" w:after="100" w:afterAutospacing="1" w:line="240" w:lineRule="auto"/>
              <w:jc w:val="both"/>
            </w:pPr>
            <w:r>
              <w:rPr>
                <w:noProof/>
                <w:lang w:eastAsia="it-IT"/>
              </w:rPr>
              <w:drawing>
                <wp:anchor distT="0" distB="0" distL="114300" distR="114300" simplePos="0" relativeHeight="251681792" behindDoc="0" locked="0" layoutInCell="1" allowOverlap="1">
                  <wp:simplePos x="0" y="0"/>
                  <wp:positionH relativeFrom="column">
                    <wp:posOffset>62865</wp:posOffset>
                  </wp:positionH>
                  <wp:positionV relativeFrom="paragraph">
                    <wp:posOffset>205105</wp:posOffset>
                  </wp:positionV>
                  <wp:extent cx="3379470" cy="2535555"/>
                  <wp:effectExtent l="19050" t="0" r="0" b="0"/>
                  <wp:wrapSquare wrapText="bothSides"/>
                  <wp:docPr id="8" name="Immagine 8" descr="http://luzitalialight.oscommerce.name/images/20150708113514-faro-led-2x2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uzitalialight.oscommerce.name/images/20150708113514-faro-led-2x20w.JPG"/>
                          <pic:cNvPicPr>
                            <a:picLocks noChangeAspect="1" noChangeArrowheads="1"/>
                          </pic:cNvPicPr>
                        </pic:nvPicPr>
                        <pic:blipFill>
                          <a:blip r:embed="rId15" cstate="print"/>
                          <a:srcRect/>
                          <a:stretch>
                            <a:fillRect/>
                          </a:stretch>
                        </pic:blipFill>
                        <pic:spPr bwMode="auto">
                          <a:xfrm>
                            <a:off x="0" y="0"/>
                            <a:ext cx="3379470" cy="2535555"/>
                          </a:xfrm>
                          <a:prstGeom prst="rect">
                            <a:avLst/>
                          </a:prstGeom>
                          <a:noFill/>
                          <a:ln w="9525">
                            <a:noFill/>
                            <a:miter lim="800000"/>
                            <a:headEnd/>
                            <a:tailEnd/>
                          </a:ln>
                        </pic:spPr>
                      </pic:pic>
                    </a:graphicData>
                  </a:graphic>
                </wp:anchor>
              </w:drawing>
            </w:r>
            <w:r w:rsidR="006B0EA0">
              <w:t>CE, ROHS</w:t>
            </w:r>
          </w:p>
        </w:tc>
      </w:tr>
    </w:tbl>
    <w:p w:rsidR="00925064" w:rsidRDefault="002A19D2" w:rsidP="002A19D2">
      <w:pPr>
        <w:shd w:val="clear" w:color="auto" w:fill="FFFFFF"/>
        <w:spacing w:before="100" w:beforeAutospacing="1" w:after="100" w:afterAutospacing="1" w:line="240" w:lineRule="auto"/>
        <w:ind w:left="-284"/>
        <w:rPr>
          <w:sz w:val="40"/>
          <w:szCs w:val="40"/>
        </w:rPr>
      </w:pPr>
      <w:r>
        <w:rPr>
          <w:noProof/>
          <w:sz w:val="40"/>
          <w:szCs w:val="40"/>
          <w:lang w:eastAsia="it-IT"/>
        </w:rPr>
        <w:drawing>
          <wp:anchor distT="0" distB="0" distL="114300" distR="114300" simplePos="0" relativeHeight="251680768" behindDoc="0" locked="0" layoutInCell="1" allowOverlap="1">
            <wp:simplePos x="0" y="0"/>
            <wp:positionH relativeFrom="column">
              <wp:posOffset>-360680</wp:posOffset>
            </wp:positionH>
            <wp:positionV relativeFrom="paragraph">
              <wp:posOffset>1287145</wp:posOffset>
            </wp:positionV>
            <wp:extent cx="3853815" cy="2889250"/>
            <wp:effectExtent l="19050" t="0" r="0" b="0"/>
            <wp:wrapSquare wrapText="bothSides"/>
            <wp:docPr id="5" name="Immagine 5" descr="http://luzitalialight.oscommerce.name/images/20150708113514-Doppio-faro-led-inca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uzitalialight.oscommerce.name/images/20150708113514-Doppio-faro-led-incasso.JPG"/>
                    <pic:cNvPicPr>
                      <a:picLocks noChangeAspect="1" noChangeArrowheads="1"/>
                    </pic:cNvPicPr>
                  </pic:nvPicPr>
                  <pic:blipFill>
                    <a:blip r:embed="rId16" cstate="print"/>
                    <a:srcRect/>
                    <a:stretch>
                      <a:fillRect/>
                    </a:stretch>
                  </pic:blipFill>
                  <pic:spPr bwMode="auto">
                    <a:xfrm>
                      <a:off x="0" y="0"/>
                      <a:ext cx="3853815" cy="2889250"/>
                    </a:xfrm>
                    <a:prstGeom prst="rect">
                      <a:avLst/>
                    </a:prstGeom>
                    <a:noFill/>
                    <a:ln w="9525">
                      <a:noFill/>
                      <a:miter lim="800000"/>
                      <a:headEnd/>
                      <a:tailEnd/>
                    </a:ln>
                  </pic:spPr>
                </pic:pic>
              </a:graphicData>
            </a:graphic>
          </wp:anchor>
        </w:drawing>
      </w:r>
    </w:p>
    <w:p w:rsidR="002A19D2" w:rsidRDefault="002A19D2" w:rsidP="00925064">
      <w:pPr>
        <w:shd w:val="clear" w:color="auto" w:fill="FFFFFF"/>
        <w:spacing w:before="100" w:beforeAutospacing="1" w:after="100" w:afterAutospacing="1" w:line="240" w:lineRule="auto"/>
        <w:ind w:left="-284"/>
        <w:rPr>
          <w:rFonts w:ascii="Arial" w:hAnsi="Arial" w:cs="Arial"/>
          <w:color w:val="5F5F5F"/>
          <w:sz w:val="18"/>
          <w:szCs w:val="18"/>
          <w:shd w:val="clear" w:color="auto" w:fill="FFFFFF"/>
        </w:rPr>
      </w:pPr>
    </w:p>
    <w:p w:rsidR="00925064" w:rsidRPr="008B748D" w:rsidRDefault="00EE3EF2" w:rsidP="00925064">
      <w:pPr>
        <w:shd w:val="clear" w:color="auto" w:fill="FFFFFF"/>
        <w:spacing w:before="100" w:beforeAutospacing="1" w:after="100" w:afterAutospacing="1" w:line="240" w:lineRule="auto"/>
        <w:ind w:left="-284"/>
        <w:rPr>
          <w:rFonts w:ascii="Arial" w:hAnsi="Arial" w:cs="Arial"/>
          <w:shd w:val="clear" w:color="auto" w:fill="EFEFEF"/>
        </w:rPr>
      </w:pPr>
      <w:r w:rsidRPr="008B748D">
        <w:rPr>
          <w:rFonts w:ascii="Arial" w:hAnsi="Arial" w:cs="Arial"/>
          <w:b/>
          <w:shd w:val="clear" w:color="auto" w:fill="FFFFFF"/>
        </w:rPr>
        <w:t>Faretti led 2 x 20W SILAMP rettangolare orientabile bianco freddo . Lente GRADI ideale per allestimenti di vetrine.</w:t>
      </w:r>
      <w:r w:rsidRPr="008B748D">
        <w:rPr>
          <w:rFonts w:ascii="Arial" w:hAnsi="Arial" w:cs="Arial"/>
        </w:rPr>
        <w:br/>
      </w:r>
      <w:r w:rsidRPr="008B748D">
        <w:rPr>
          <w:rFonts w:ascii="Arial" w:hAnsi="Arial" w:cs="Arial"/>
        </w:rPr>
        <w:br/>
      </w:r>
      <w:r w:rsidRPr="008B748D">
        <w:rPr>
          <w:rFonts w:ascii="Arial" w:hAnsi="Arial" w:cs="Arial"/>
          <w:shd w:val="clear" w:color="auto" w:fill="FFFFFF"/>
        </w:rPr>
        <w:t>Oggi illuminare significa dotarsi di faretti a risparmio energetico che possano non solo non impattare in alcun modo sull’ambiente, ma consentirci, sul medio e lungo periodo, di risparmiare.</w:t>
      </w:r>
      <w:r w:rsidRPr="008B748D">
        <w:rPr>
          <w:rFonts w:ascii="Arial" w:hAnsi="Arial" w:cs="Arial"/>
        </w:rPr>
        <w:br/>
      </w:r>
      <w:r w:rsidRPr="008B748D">
        <w:rPr>
          <w:rFonts w:ascii="Arial" w:hAnsi="Arial" w:cs="Arial"/>
        </w:rPr>
        <w:br/>
      </w:r>
      <w:r w:rsidRPr="008B748D">
        <w:rPr>
          <w:rFonts w:ascii="Arial" w:hAnsi="Arial" w:cs="Arial"/>
          <w:shd w:val="clear" w:color="auto" w:fill="FFFFFF"/>
        </w:rPr>
        <w:t>I faretti a LED sono notoriamente più costosi delle tradizionali lampade a incandescenza ma più durature e assolutamente sicuri.</w:t>
      </w:r>
      <w:r w:rsidRPr="008B748D">
        <w:rPr>
          <w:rStyle w:val="apple-converted-space"/>
          <w:rFonts w:ascii="Arial" w:hAnsi="Arial" w:cs="Arial"/>
          <w:shd w:val="clear" w:color="auto" w:fill="FFFFFF"/>
        </w:rPr>
        <w:t> </w:t>
      </w:r>
      <w:r w:rsidRPr="008B748D">
        <w:rPr>
          <w:rFonts w:ascii="Arial" w:hAnsi="Arial" w:cs="Arial"/>
        </w:rPr>
        <w:br/>
      </w:r>
      <w:r w:rsidRPr="008B748D">
        <w:rPr>
          <w:rFonts w:ascii="Arial" w:hAnsi="Arial" w:cs="Arial"/>
        </w:rPr>
        <w:br/>
      </w:r>
      <w:r w:rsidRPr="008B748D">
        <w:rPr>
          <w:rFonts w:ascii="Arial" w:hAnsi="Arial" w:cs="Arial"/>
          <w:shd w:val="clear" w:color="auto" w:fill="FFFFFF"/>
        </w:rPr>
        <w:t>Questo dato emerge dagli ultimi perfezionamenti apportati di recente alla tecnologia led: tutto quello che rendeva questi faretti a risparmio energetico poco sicuro è stato superato ed oggi possiamo stare tranquilli al 100%.</w:t>
      </w:r>
      <w:r w:rsidRPr="008B748D">
        <w:rPr>
          <w:rFonts w:ascii="Arial" w:hAnsi="Arial" w:cs="Arial"/>
        </w:rPr>
        <w:br/>
      </w:r>
      <w:r w:rsidRPr="008B748D">
        <w:rPr>
          <w:rFonts w:ascii="Arial" w:hAnsi="Arial" w:cs="Arial"/>
        </w:rPr>
        <w:br/>
      </w:r>
      <w:r w:rsidRPr="008B748D">
        <w:rPr>
          <w:rFonts w:ascii="Arial" w:hAnsi="Arial" w:cs="Arial"/>
          <w:shd w:val="clear" w:color="auto" w:fill="FFFFFF"/>
        </w:rPr>
        <w:t>Il faretto a led da incasso è un’ eccellente fonte luminosa di quarta generazione che possiede caratteristiche tecniche brevettate che consentono di ottenere elevata efficienza luminosa e resa cromatica unite ad una luce gradevole.</w:t>
      </w:r>
      <w:r w:rsidRPr="008B748D">
        <w:rPr>
          <w:rFonts w:ascii="Arial" w:hAnsi="Arial" w:cs="Arial"/>
        </w:rPr>
        <w:br/>
      </w:r>
      <w:r w:rsidRPr="008B748D">
        <w:rPr>
          <w:rFonts w:ascii="Arial" w:hAnsi="Arial" w:cs="Arial"/>
        </w:rPr>
        <w:br/>
      </w:r>
      <w:r w:rsidRPr="008B748D">
        <w:rPr>
          <w:rFonts w:ascii="Arial" w:hAnsi="Arial" w:cs="Arial"/>
          <w:b/>
          <w:shd w:val="clear" w:color="auto" w:fill="FFFFFF"/>
        </w:rPr>
        <w:t>Sostenibilità ambientale:</w:t>
      </w:r>
      <w:r w:rsidRPr="008B748D">
        <w:rPr>
          <w:rFonts w:ascii="Arial" w:hAnsi="Arial" w:cs="Arial"/>
        </w:rPr>
        <w:br/>
      </w:r>
      <w:r w:rsidRPr="008B748D">
        <w:rPr>
          <w:rFonts w:ascii="Arial" w:hAnsi="Arial" w:cs="Arial"/>
        </w:rPr>
        <w:br/>
      </w:r>
      <w:r w:rsidRPr="008B748D">
        <w:rPr>
          <w:rFonts w:ascii="Arial" w:hAnsi="Arial" w:cs="Arial"/>
          <w:shd w:val="clear" w:color="auto" w:fill="FFFFFF"/>
        </w:rPr>
        <w:t>Tutti i materiali utilizzati sono riciclabili e non inquinanti, il processo produttivo non prevede emissioni nocive, l’illuminazione è esente dall’emissione di raggi UV e IR.</w:t>
      </w:r>
      <w:r w:rsidRPr="008B748D">
        <w:rPr>
          <w:rFonts w:ascii="Arial" w:hAnsi="Arial" w:cs="Arial"/>
        </w:rPr>
        <w:br/>
      </w:r>
      <w:r w:rsidRPr="008B748D">
        <w:rPr>
          <w:rFonts w:ascii="Arial" w:hAnsi="Arial" w:cs="Arial"/>
        </w:rPr>
        <w:br/>
      </w:r>
      <w:r w:rsidRPr="008B748D">
        <w:rPr>
          <w:rFonts w:ascii="Arial" w:hAnsi="Arial" w:cs="Arial"/>
          <w:b/>
          <w:shd w:val="clear" w:color="auto" w:fill="FFFFFF"/>
        </w:rPr>
        <w:t>Lunga durata:</w:t>
      </w:r>
      <w:r w:rsidRPr="008B748D">
        <w:rPr>
          <w:rFonts w:ascii="Arial" w:hAnsi="Arial" w:cs="Arial"/>
        </w:rPr>
        <w:br/>
      </w:r>
      <w:r w:rsidRPr="008B748D">
        <w:rPr>
          <w:rFonts w:ascii="Arial" w:hAnsi="Arial" w:cs="Arial"/>
        </w:rPr>
        <w:br/>
      </w:r>
      <w:r w:rsidRPr="008B748D">
        <w:rPr>
          <w:rFonts w:ascii="Arial" w:hAnsi="Arial" w:cs="Arial"/>
          <w:shd w:val="clear" w:color="auto" w:fill="FFFFFF"/>
        </w:rPr>
        <w:t>Il tasso di decadimento dei faretti a basso consumo è molto più basso delle luci tradizionali, la vita di servizio supera le 50000 ore, senza manutenzione, in quanto non sono utilizzate componenti fragili come filamenti di tungsteno, vetro. Sono molto resistenti agli impatti ed ai movimenti</w:t>
      </w:r>
    </w:p>
    <w:p w:rsidR="00925064" w:rsidRDefault="00925064" w:rsidP="00925064">
      <w:pPr>
        <w:shd w:val="clear" w:color="auto" w:fill="FFFFFF"/>
        <w:spacing w:before="100" w:beforeAutospacing="1" w:after="100" w:afterAutospacing="1" w:line="240" w:lineRule="auto"/>
        <w:ind w:left="-284"/>
        <w:rPr>
          <w:rFonts w:ascii="Arial" w:hAnsi="Arial" w:cs="Arial"/>
          <w:color w:val="000000"/>
          <w:sz w:val="18"/>
          <w:szCs w:val="18"/>
          <w:shd w:val="clear" w:color="auto" w:fill="EFEFEF"/>
        </w:rPr>
      </w:pPr>
    </w:p>
    <w:p w:rsidR="00925064" w:rsidRDefault="00925064" w:rsidP="00925064">
      <w:pPr>
        <w:shd w:val="clear" w:color="auto" w:fill="FFFFFF"/>
        <w:spacing w:before="100" w:beforeAutospacing="1" w:after="100" w:afterAutospacing="1" w:line="240" w:lineRule="auto"/>
        <w:ind w:left="-284"/>
        <w:rPr>
          <w:rFonts w:ascii="Arial" w:hAnsi="Arial" w:cs="Arial"/>
          <w:color w:val="000000"/>
          <w:sz w:val="18"/>
          <w:szCs w:val="18"/>
          <w:shd w:val="clear" w:color="auto" w:fill="EFEFEF"/>
        </w:rPr>
      </w:pPr>
    </w:p>
    <w:p w:rsidR="006B0EA0" w:rsidRPr="002A19D2" w:rsidRDefault="002A19D2" w:rsidP="002A19D2">
      <w:pPr>
        <w:shd w:val="clear" w:color="auto" w:fill="FFFFFF"/>
        <w:spacing w:before="100" w:beforeAutospacing="1" w:after="100" w:afterAutospacing="1" w:line="240" w:lineRule="auto"/>
        <w:rPr>
          <w:rFonts w:ascii="Arial" w:hAnsi="Arial" w:cs="Arial"/>
          <w:color w:val="000000"/>
          <w:sz w:val="18"/>
          <w:szCs w:val="18"/>
          <w:shd w:val="clear" w:color="auto" w:fill="EFEFEF"/>
        </w:rPr>
      </w:pPr>
      <w:r>
        <w:rPr>
          <w:rFonts w:ascii="Arial" w:hAnsi="Arial" w:cs="Arial"/>
          <w:noProof/>
          <w:color w:val="000000"/>
          <w:sz w:val="18"/>
          <w:szCs w:val="18"/>
          <w:lang w:eastAsia="it-IT"/>
        </w:rPr>
        <w:drawing>
          <wp:anchor distT="0" distB="0" distL="114300" distR="114300" simplePos="0" relativeHeight="251678720" behindDoc="0" locked="0" layoutInCell="1" allowOverlap="1">
            <wp:simplePos x="0" y="0"/>
            <wp:positionH relativeFrom="column">
              <wp:posOffset>6031230</wp:posOffset>
            </wp:positionH>
            <wp:positionV relativeFrom="paragraph">
              <wp:posOffset>40005</wp:posOffset>
            </wp:positionV>
            <wp:extent cx="765810" cy="672465"/>
            <wp:effectExtent l="19050" t="0" r="0" b="0"/>
            <wp:wrapSquare wrapText="bothSides"/>
            <wp:docPr id="6" name="Immagine 4" descr="silampithom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ampithome(1).png"/>
                    <pic:cNvPicPr/>
                  </pic:nvPicPr>
                  <pic:blipFill>
                    <a:blip r:embed="rId17" cstate="print"/>
                    <a:stretch>
                      <a:fillRect/>
                    </a:stretch>
                  </pic:blipFill>
                  <pic:spPr>
                    <a:xfrm>
                      <a:off x="0" y="0"/>
                      <a:ext cx="765810" cy="672465"/>
                    </a:xfrm>
                    <a:prstGeom prst="rect">
                      <a:avLst/>
                    </a:prstGeom>
                  </pic:spPr>
                </pic:pic>
              </a:graphicData>
            </a:graphic>
          </wp:anchor>
        </w:drawing>
      </w:r>
    </w:p>
    <w:sectPr w:rsidR="006B0EA0" w:rsidRPr="002A19D2" w:rsidSect="006F28FE">
      <w:pgSz w:w="11906" w:h="16838"/>
      <w:pgMar w:top="567" w:right="720" w:bottom="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Bold">
    <w:panose1 w:val="00000000000000000000"/>
    <w:charset w:val="00"/>
    <w:family w:val="roman"/>
    <w:notTrueType/>
    <w:pitch w:val="variable"/>
    <w:sig w:usb0="00000007" w:usb1="00000001" w:usb2="00000000" w:usb3="00000000" w:csb0="00000093" w:csb1="00000000"/>
  </w:font>
  <w:font w:name="Aharoni">
    <w:panose1 w:val="02010803020104030203"/>
    <w:charset w:val="00"/>
    <w:family w:val="auto"/>
    <w:pitch w:val="variable"/>
    <w:sig w:usb0="00000803" w:usb1="00000000" w:usb2="00000000" w:usb3="00000000" w:csb0="0000002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00px-Recycling_symbol_svg" style="width:46.85pt;height:46.85pt;visibility:visible;mso-wrap-style:square" o:bullet="t">
        <v:imagedata r:id="rId1" o:title="500px-Recycling_symbol_svg"/>
      </v:shape>
    </w:pict>
  </w:numPicBullet>
  <w:abstractNum w:abstractNumId="0">
    <w:nsid w:val="01007D64"/>
    <w:multiLevelType w:val="multilevel"/>
    <w:tmpl w:val="8B22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C27B4"/>
    <w:multiLevelType w:val="hybridMultilevel"/>
    <w:tmpl w:val="23921DAE"/>
    <w:lvl w:ilvl="0" w:tplc="E814E2D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A813C8"/>
    <w:multiLevelType w:val="hybridMultilevel"/>
    <w:tmpl w:val="99409198"/>
    <w:lvl w:ilvl="0" w:tplc="C1346E5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2D27F7"/>
    <w:multiLevelType w:val="multilevel"/>
    <w:tmpl w:val="EA2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AD70D5"/>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83611F"/>
    <w:multiLevelType w:val="multilevel"/>
    <w:tmpl w:val="4196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836D8"/>
    <w:multiLevelType w:val="hybridMultilevel"/>
    <w:tmpl w:val="90FCA18C"/>
    <w:lvl w:ilvl="0" w:tplc="4C9C539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1671A3"/>
    <w:multiLevelType w:val="multilevel"/>
    <w:tmpl w:val="A54E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0F5071"/>
    <w:multiLevelType w:val="hybridMultilevel"/>
    <w:tmpl w:val="59CC49A8"/>
    <w:lvl w:ilvl="0" w:tplc="833AB92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11218DB"/>
    <w:multiLevelType w:val="hybridMultilevel"/>
    <w:tmpl w:val="90904BBA"/>
    <w:lvl w:ilvl="0" w:tplc="B1D25460">
      <w:start w:val="1"/>
      <w:numFmt w:val="bullet"/>
      <w:lvlText w:val=""/>
      <w:lvlPicBulletId w:val="0"/>
      <w:lvlJc w:val="left"/>
      <w:pPr>
        <w:tabs>
          <w:tab w:val="num" w:pos="644"/>
        </w:tabs>
        <w:ind w:left="644" w:hanging="360"/>
      </w:pPr>
      <w:rPr>
        <w:rFonts w:ascii="Symbol" w:hAnsi="Symbol" w:hint="default"/>
      </w:rPr>
    </w:lvl>
    <w:lvl w:ilvl="1" w:tplc="5BCC2302" w:tentative="1">
      <w:start w:val="1"/>
      <w:numFmt w:val="bullet"/>
      <w:lvlText w:val=""/>
      <w:lvlJc w:val="left"/>
      <w:pPr>
        <w:tabs>
          <w:tab w:val="num" w:pos="1364"/>
        </w:tabs>
        <w:ind w:left="1364" w:hanging="360"/>
      </w:pPr>
      <w:rPr>
        <w:rFonts w:ascii="Symbol" w:hAnsi="Symbol" w:hint="default"/>
      </w:rPr>
    </w:lvl>
    <w:lvl w:ilvl="2" w:tplc="4798E0FC" w:tentative="1">
      <w:start w:val="1"/>
      <w:numFmt w:val="bullet"/>
      <w:lvlText w:val=""/>
      <w:lvlJc w:val="left"/>
      <w:pPr>
        <w:tabs>
          <w:tab w:val="num" w:pos="2084"/>
        </w:tabs>
        <w:ind w:left="2084" w:hanging="360"/>
      </w:pPr>
      <w:rPr>
        <w:rFonts w:ascii="Symbol" w:hAnsi="Symbol" w:hint="default"/>
      </w:rPr>
    </w:lvl>
    <w:lvl w:ilvl="3" w:tplc="D4B6E048" w:tentative="1">
      <w:start w:val="1"/>
      <w:numFmt w:val="bullet"/>
      <w:lvlText w:val=""/>
      <w:lvlJc w:val="left"/>
      <w:pPr>
        <w:tabs>
          <w:tab w:val="num" w:pos="2804"/>
        </w:tabs>
        <w:ind w:left="2804" w:hanging="360"/>
      </w:pPr>
      <w:rPr>
        <w:rFonts w:ascii="Symbol" w:hAnsi="Symbol" w:hint="default"/>
      </w:rPr>
    </w:lvl>
    <w:lvl w:ilvl="4" w:tplc="B2A4BA58" w:tentative="1">
      <w:start w:val="1"/>
      <w:numFmt w:val="bullet"/>
      <w:lvlText w:val=""/>
      <w:lvlJc w:val="left"/>
      <w:pPr>
        <w:tabs>
          <w:tab w:val="num" w:pos="3524"/>
        </w:tabs>
        <w:ind w:left="3524" w:hanging="360"/>
      </w:pPr>
      <w:rPr>
        <w:rFonts w:ascii="Symbol" w:hAnsi="Symbol" w:hint="default"/>
      </w:rPr>
    </w:lvl>
    <w:lvl w:ilvl="5" w:tplc="46F21E8C" w:tentative="1">
      <w:start w:val="1"/>
      <w:numFmt w:val="bullet"/>
      <w:lvlText w:val=""/>
      <w:lvlJc w:val="left"/>
      <w:pPr>
        <w:tabs>
          <w:tab w:val="num" w:pos="4244"/>
        </w:tabs>
        <w:ind w:left="4244" w:hanging="360"/>
      </w:pPr>
      <w:rPr>
        <w:rFonts w:ascii="Symbol" w:hAnsi="Symbol" w:hint="default"/>
      </w:rPr>
    </w:lvl>
    <w:lvl w:ilvl="6" w:tplc="591E5122" w:tentative="1">
      <w:start w:val="1"/>
      <w:numFmt w:val="bullet"/>
      <w:lvlText w:val=""/>
      <w:lvlJc w:val="left"/>
      <w:pPr>
        <w:tabs>
          <w:tab w:val="num" w:pos="4964"/>
        </w:tabs>
        <w:ind w:left="4964" w:hanging="360"/>
      </w:pPr>
      <w:rPr>
        <w:rFonts w:ascii="Symbol" w:hAnsi="Symbol" w:hint="default"/>
      </w:rPr>
    </w:lvl>
    <w:lvl w:ilvl="7" w:tplc="14649704" w:tentative="1">
      <w:start w:val="1"/>
      <w:numFmt w:val="bullet"/>
      <w:lvlText w:val=""/>
      <w:lvlJc w:val="left"/>
      <w:pPr>
        <w:tabs>
          <w:tab w:val="num" w:pos="5684"/>
        </w:tabs>
        <w:ind w:left="5684" w:hanging="360"/>
      </w:pPr>
      <w:rPr>
        <w:rFonts w:ascii="Symbol" w:hAnsi="Symbol" w:hint="default"/>
      </w:rPr>
    </w:lvl>
    <w:lvl w:ilvl="8" w:tplc="E5F0A35E" w:tentative="1">
      <w:start w:val="1"/>
      <w:numFmt w:val="bullet"/>
      <w:lvlText w:val=""/>
      <w:lvlJc w:val="left"/>
      <w:pPr>
        <w:tabs>
          <w:tab w:val="num" w:pos="6404"/>
        </w:tabs>
        <w:ind w:left="6404" w:hanging="360"/>
      </w:pPr>
      <w:rPr>
        <w:rFonts w:ascii="Symbol" w:hAnsi="Symbol" w:hint="default"/>
      </w:rPr>
    </w:lvl>
  </w:abstractNum>
  <w:num w:numId="1">
    <w:abstractNumId w:val="4"/>
  </w:num>
  <w:num w:numId="2">
    <w:abstractNumId w:val="7"/>
  </w:num>
  <w:num w:numId="3">
    <w:abstractNumId w:val="0"/>
  </w:num>
  <w:num w:numId="4">
    <w:abstractNumId w:val="5"/>
  </w:num>
  <w:num w:numId="5">
    <w:abstractNumId w:val="9"/>
  </w:num>
  <w:num w:numId="6">
    <w:abstractNumId w:val="8"/>
  </w:num>
  <w:num w:numId="7">
    <w:abstractNumId w:val="1"/>
  </w:num>
  <w:num w:numId="8">
    <w:abstractNumId w:val="2"/>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drawingGridHorizontalSpacing w:val="110"/>
  <w:displayHorizontalDrawingGridEvery w:val="2"/>
  <w:characterSpacingControl w:val="doNotCompress"/>
  <w:compat/>
  <w:rsids>
    <w:rsidRoot w:val="000125A7"/>
    <w:rsid w:val="000125A7"/>
    <w:rsid w:val="00036C4B"/>
    <w:rsid w:val="000911DB"/>
    <w:rsid w:val="000A6F3E"/>
    <w:rsid w:val="00103A54"/>
    <w:rsid w:val="00127BD1"/>
    <w:rsid w:val="001C4A63"/>
    <w:rsid w:val="0024054F"/>
    <w:rsid w:val="002A19D2"/>
    <w:rsid w:val="002E5DB5"/>
    <w:rsid w:val="003015F1"/>
    <w:rsid w:val="003019C1"/>
    <w:rsid w:val="0061009C"/>
    <w:rsid w:val="00622A81"/>
    <w:rsid w:val="00646088"/>
    <w:rsid w:val="006B0EA0"/>
    <w:rsid w:val="006F28FE"/>
    <w:rsid w:val="007258E2"/>
    <w:rsid w:val="0087417F"/>
    <w:rsid w:val="008B748D"/>
    <w:rsid w:val="00925064"/>
    <w:rsid w:val="00950D4C"/>
    <w:rsid w:val="009975D5"/>
    <w:rsid w:val="00A72EA7"/>
    <w:rsid w:val="00AD6C2C"/>
    <w:rsid w:val="00B0027A"/>
    <w:rsid w:val="00B76B68"/>
    <w:rsid w:val="00B858D7"/>
    <w:rsid w:val="00BA3564"/>
    <w:rsid w:val="00C46A46"/>
    <w:rsid w:val="00CE725D"/>
    <w:rsid w:val="00DA1066"/>
    <w:rsid w:val="00E53745"/>
    <w:rsid w:val="00EB2C8B"/>
    <w:rsid w:val="00EB39D7"/>
    <w:rsid w:val="00EE3EF2"/>
    <w:rsid w:val="00FD00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725D"/>
  </w:style>
  <w:style w:type="paragraph" w:styleId="Titolo2">
    <w:name w:val="heading 2"/>
    <w:basedOn w:val="Normale"/>
    <w:next w:val="Normale"/>
    <w:link w:val="Titolo2Carattere"/>
    <w:uiPriority w:val="9"/>
    <w:semiHidden/>
    <w:unhideWhenUsed/>
    <w:qFormat/>
    <w:rsid w:val="00B00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4">
    <w:name w:val="heading 4"/>
    <w:basedOn w:val="Normale"/>
    <w:link w:val="Titolo4Carattere"/>
    <w:uiPriority w:val="9"/>
    <w:qFormat/>
    <w:rsid w:val="000125A7"/>
    <w:pPr>
      <w:spacing w:before="100" w:beforeAutospacing="1" w:after="100" w:afterAutospacing="1" w:line="432" w:lineRule="atLeast"/>
      <w:outlineLvl w:val="3"/>
    </w:pPr>
    <w:rPr>
      <w:rFonts w:ascii="Times New Roman" w:eastAsia="Times New Roman" w:hAnsi="Times New Roman" w:cs="Times New Roman"/>
      <w:lang w:eastAsia="it-IT"/>
    </w:rPr>
  </w:style>
  <w:style w:type="paragraph" w:styleId="Titolo6">
    <w:name w:val="heading 6"/>
    <w:basedOn w:val="Normale"/>
    <w:next w:val="Normale"/>
    <w:link w:val="Titolo6Carattere"/>
    <w:uiPriority w:val="9"/>
    <w:semiHidden/>
    <w:unhideWhenUsed/>
    <w:qFormat/>
    <w:rsid w:val="002E5D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0125A7"/>
    <w:rPr>
      <w:rFonts w:ascii="Times New Roman" w:eastAsia="Times New Roman" w:hAnsi="Times New Roman" w:cs="Times New Roman"/>
      <w:lang w:eastAsia="it-IT"/>
    </w:rPr>
  </w:style>
  <w:style w:type="character" w:styleId="Collegamentoipertestuale">
    <w:name w:val="Hyperlink"/>
    <w:basedOn w:val="Carpredefinitoparagrafo"/>
    <w:uiPriority w:val="99"/>
    <w:semiHidden/>
    <w:unhideWhenUsed/>
    <w:rsid w:val="000125A7"/>
    <w:rPr>
      <w:strike w:val="0"/>
      <w:dstrike w:val="0"/>
      <w:color w:val="666666"/>
      <w:u w:val="none"/>
      <w:effect w:val="none"/>
    </w:rPr>
  </w:style>
  <w:style w:type="paragraph" w:styleId="Iniziomodulo-z">
    <w:name w:val="HTML Top of Form"/>
    <w:basedOn w:val="Normale"/>
    <w:next w:val="Normale"/>
    <w:link w:val="Iniziomodulo-zCarattere"/>
    <w:hidden/>
    <w:uiPriority w:val="99"/>
    <w:semiHidden/>
    <w:unhideWhenUsed/>
    <w:rsid w:val="000125A7"/>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0125A7"/>
    <w:rPr>
      <w:rFonts w:ascii="Arial" w:eastAsia="Times New Roman" w:hAnsi="Arial" w:cs="Arial"/>
      <w:vanish/>
      <w:sz w:val="16"/>
      <w:szCs w:val="16"/>
      <w:lang w:eastAsia="it-IT"/>
    </w:rPr>
  </w:style>
  <w:style w:type="character" w:styleId="Enfasigrassetto">
    <w:name w:val="Strong"/>
    <w:basedOn w:val="Carpredefinitoparagrafo"/>
    <w:uiPriority w:val="22"/>
    <w:qFormat/>
    <w:rsid w:val="000125A7"/>
    <w:rPr>
      <w:b/>
      <w:bCs/>
    </w:rPr>
  </w:style>
  <w:style w:type="paragraph" w:styleId="Finemodulo-z">
    <w:name w:val="HTML Bottom of Form"/>
    <w:basedOn w:val="Normale"/>
    <w:next w:val="Normale"/>
    <w:link w:val="Finemodulo-zCarattere"/>
    <w:hidden/>
    <w:uiPriority w:val="99"/>
    <w:semiHidden/>
    <w:unhideWhenUsed/>
    <w:rsid w:val="000125A7"/>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0125A7"/>
    <w:rPr>
      <w:rFonts w:ascii="Arial" w:eastAsia="Times New Roman" w:hAnsi="Arial" w:cs="Arial"/>
      <w:vanish/>
      <w:sz w:val="16"/>
      <w:szCs w:val="16"/>
      <w:lang w:eastAsia="it-IT"/>
    </w:rPr>
  </w:style>
  <w:style w:type="paragraph" w:styleId="Testofumetto">
    <w:name w:val="Balloon Text"/>
    <w:basedOn w:val="Normale"/>
    <w:link w:val="TestofumettoCarattere"/>
    <w:uiPriority w:val="99"/>
    <w:semiHidden/>
    <w:unhideWhenUsed/>
    <w:rsid w:val="000125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25A7"/>
    <w:rPr>
      <w:rFonts w:ascii="Tahoma" w:hAnsi="Tahoma" w:cs="Tahoma"/>
      <w:sz w:val="16"/>
      <w:szCs w:val="16"/>
    </w:rPr>
  </w:style>
  <w:style w:type="paragraph" w:styleId="NormaleWeb">
    <w:name w:val="Normal (Web)"/>
    <w:basedOn w:val="Normale"/>
    <w:uiPriority w:val="99"/>
    <w:unhideWhenUsed/>
    <w:rsid w:val="00E5374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53745"/>
  </w:style>
  <w:style w:type="character" w:customStyle="1" w:styleId="Titolo6Carattere">
    <w:name w:val="Titolo 6 Carattere"/>
    <w:basedOn w:val="Carpredefinitoparagrafo"/>
    <w:link w:val="Titolo6"/>
    <w:uiPriority w:val="9"/>
    <w:semiHidden/>
    <w:rsid w:val="002E5DB5"/>
    <w:rPr>
      <w:rFonts w:asciiTheme="majorHAnsi" w:eastAsiaTheme="majorEastAsia" w:hAnsiTheme="majorHAnsi" w:cstheme="majorBidi"/>
      <w:i/>
      <w:iCs/>
      <w:color w:val="243F60" w:themeColor="accent1" w:themeShade="7F"/>
    </w:rPr>
  </w:style>
  <w:style w:type="character" w:customStyle="1" w:styleId="Titolo2Carattere">
    <w:name w:val="Titolo 2 Carattere"/>
    <w:basedOn w:val="Carpredefinitoparagrafo"/>
    <w:link w:val="Titolo2"/>
    <w:uiPriority w:val="9"/>
    <w:semiHidden/>
    <w:rsid w:val="00B0027A"/>
    <w:rPr>
      <w:rFonts w:asciiTheme="majorHAnsi" w:eastAsiaTheme="majorEastAsia" w:hAnsiTheme="majorHAnsi" w:cstheme="majorBidi"/>
      <w:b/>
      <w:bCs/>
      <w:color w:val="4F81BD" w:themeColor="accent1"/>
      <w:sz w:val="26"/>
      <w:szCs w:val="26"/>
    </w:rPr>
  </w:style>
  <w:style w:type="paragraph" w:styleId="Paragrafoelenco">
    <w:name w:val="List Paragraph"/>
    <w:basedOn w:val="Normale"/>
    <w:uiPriority w:val="34"/>
    <w:qFormat/>
    <w:rsid w:val="006F28FE"/>
    <w:pPr>
      <w:ind w:left="720"/>
      <w:contextualSpacing/>
    </w:pPr>
  </w:style>
  <w:style w:type="table" w:styleId="Grigliatabella">
    <w:name w:val="Table Grid"/>
    <w:basedOn w:val="Tabellanormale"/>
    <w:uiPriority w:val="59"/>
    <w:rsid w:val="003019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571147">
      <w:bodyDiv w:val="1"/>
      <w:marLeft w:val="0"/>
      <w:marRight w:val="0"/>
      <w:marTop w:val="0"/>
      <w:marBottom w:val="0"/>
      <w:divBdr>
        <w:top w:val="none" w:sz="0" w:space="0" w:color="auto"/>
        <w:left w:val="none" w:sz="0" w:space="0" w:color="auto"/>
        <w:bottom w:val="none" w:sz="0" w:space="0" w:color="auto"/>
        <w:right w:val="none" w:sz="0" w:space="0" w:color="auto"/>
      </w:divBdr>
    </w:div>
    <w:div w:id="95297366">
      <w:bodyDiv w:val="1"/>
      <w:marLeft w:val="0"/>
      <w:marRight w:val="0"/>
      <w:marTop w:val="0"/>
      <w:marBottom w:val="0"/>
      <w:divBdr>
        <w:top w:val="none" w:sz="0" w:space="0" w:color="auto"/>
        <w:left w:val="none" w:sz="0" w:space="0" w:color="auto"/>
        <w:bottom w:val="none" w:sz="0" w:space="0" w:color="auto"/>
        <w:right w:val="none" w:sz="0" w:space="0" w:color="auto"/>
      </w:divBdr>
    </w:div>
    <w:div w:id="244803052">
      <w:bodyDiv w:val="1"/>
      <w:marLeft w:val="0"/>
      <w:marRight w:val="0"/>
      <w:marTop w:val="0"/>
      <w:marBottom w:val="0"/>
      <w:divBdr>
        <w:top w:val="none" w:sz="0" w:space="0" w:color="auto"/>
        <w:left w:val="none" w:sz="0" w:space="0" w:color="auto"/>
        <w:bottom w:val="none" w:sz="0" w:space="0" w:color="auto"/>
        <w:right w:val="none" w:sz="0" w:space="0" w:color="auto"/>
      </w:divBdr>
      <w:divsChild>
        <w:div w:id="247663115">
          <w:marLeft w:val="0"/>
          <w:marRight w:val="0"/>
          <w:marTop w:val="0"/>
          <w:marBottom w:val="0"/>
          <w:divBdr>
            <w:top w:val="none" w:sz="0" w:space="0" w:color="auto"/>
            <w:left w:val="none" w:sz="0" w:space="0" w:color="auto"/>
            <w:bottom w:val="none" w:sz="0" w:space="0" w:color="auto"/>
            <w:right w:val="none" w:sz="0" w:space="0" w:color="auto"/>
          </w:divBdr>
        </w:div>
        <w:div w:id="1300573956">
          <w:marLeft w:val="0"/>
          <w:marRight w:val="0"/>
          <w:marTop w:val="0"/>
          <w:marBottom w:val="0"/>
          <w:divBdr>
            <w:top w:val="none" w:sz="0" w:space="0" w:color="auto"/>
            <w:left w:val="none" w:sz="0" w:space="0" w:color="auto"/>
            <w:bottom w:val="none" w:sz="0" w:space="0" w:color="auto"/>
            <w:right w:val="none" w:sz="0" w:space="0" w:color="auto"/>
          </w:divBdr>
        </w:div>
        <w:div w:id="838807579">
          <w:marLeft w:val="0"/>
          <w:marRight w:val="0"/>
          <w:marTop w:val="0"/>
          <w:marBottom w:val="0"/>
          <w:divBdr>
            <w:top w:val="none" w:sz="0" w:space="0" w:color="auto"/>
            <w:left w:val="none" w:sz="0" w:space="0" w:color="auto"/>
            <w:bottom w:val="none" w:sz="0" w:space="0" w:color="auto"/>
            <w:right w:val="none" w:sz="0" w:space="0" w:color="auto"/>
          </w:divBdr>
        </w:div>
      </w:divsChild>
    </w:div>
    <w:div w:id="286358435">
      <w:bodyDiv w:val="1"/>
      <w:marLeft w:val="0"/>
      <w:marRight w:val="0"/>
      <w:marTop w:val="0"/>
      <w:marBottom w:val="0"/>
      <w:divBdr>
        <w:top w:val="none" w:sz="0" w:space="0" w:color="auto"/>
        <w:left w:val="none" w:sz="0" w:space="0" w:color="auto"/>
        <w:bottom w:val="none" w:sz="0" w:space="0" w:color="auto"/>
        <w:right w:val="none" w:sz="0" w:space="0" w:color="auto"/>
      </w:divBdr>
    </w:div>
    <w:div w:id="808942729">
      <w:bodyDiv w:val="1"/>
      <w:marLeft w:val="0"/>
      <w:marRight w:val="0"/>
      <w:marTop w:val="0"/>
      <w:marBottom w:val="0"/>
      <w:divBdr>
        <w:top w:val="none" w:sz="0" w:space="0" w:color="auto"/>
        <w:left w:val="none" w:sz="0" w:space="0" w:color="auto"/>
        <w:bottom w:val="none" w:sz="0" w:space="0" w:color="auto"/>
        <w:right w:val="none" w:sz="0" w:space="0" w:color="auto"/>
      </w:divBdr>
    </w:div>
    <w:div w:id="915286631">
      <w:bodyDiv w:val="1"/>
      <w:marLeft w:val="0"/>
      <w:marRight w:val="0"/>
      <w:marTop w:val="0"/>
      <w:marBottom w:val="0"/>
      <w:divBdr>
        <w:top w:val="none" w:sz="0" w:space="0" w:color="auto"/>
        <w:left w:val="none" w:sz="0" w:space="0" w:color="auto"/>
        <w:bottom w:val="none" w:sz="0" w:space="0" w:color="auto"/>
        <w:right w:val="none" w:sz="0" w:space="0" w:color="auto"/>
      </w:divBdr>
    </w:div>
    <w:div w:id="1589387373">
      <w:bodyDiv w:val="1"/>
      <w:marLeft w:val="0"/>
      <w:marRight w:val="0"/>
      <w:marTop w:val="0"/>
      <w:marBottom w:val="0"/>
      <w:divBdr>
        <w:top w:val="none" w:sz="0" w:space="0" w:color="auto"/>
        <w:left w:val="none" w:sz="0" w:space="0" w:color="auto"/>
        <w:bottom w:val="none" w:sz="0" w:space="0" w:color="auto"/>
        <w:right w:val="none" w:sz="0" w:space="0" w:color="auto"/>
      </w:divBdr>
      <w:divsChild>
        <w:div w:id="83234719">
          <w:marLeft w:val="0"/>
          <w:marRight w:val="0"/>
          <w:marTop w:val="0"/>
          <w:marBottom w:val="272"/>
          <w:divBdr>
            <w:top w:val="none" w:sz="0" w:space="0" w:color="auto"/>
            <w:left w:val="none" w:sz="0" w:space="0" w:color="auto"/>
            <w:bottom w:val="none" w:sz="0" w:space="0" w:color="auto"/>
            <w:right w:val="none" w:sz="0" w:space="0" w:color="auto"/>
          </w:divBdr>
          <w:divsChild>
            <w:div w:id="1446582364">
              <w:marLeft w:val="0"/>
              <w:marRight w:val="0"/>
              <w:marTop w:val="0"/>
              <w:marBottom w:val="0"/>
              <w:divBdr>
                <w:top w:val="none" w:sz="0" w:space="0" w:color="auto"/>
                <w:left w:val="none" w:sz="0" w:space="0" w:color="auto"/>
                <w:bottom w:val="none" w:sz="0" w:space="0" w:color="auto"/>
                <w:right w:val="none" w:sz="0" w:space="0" w:color="auto"/>
              </w:divBdr>
              <w:divsChild>
                <w:div w:id="168183084">
                  <w:marLeft w:val="0"/>
                  <w:marRight w:val="0"/>
                  <w:marTop w:val="0"/>
                  <w:marBottom w:val="136"/>
                  <w:divBdr>
                    <w:top w:val="none" w:sz="0" w:space="0" w:color="auto"/>
                    <w:left w:val="none" w:sz="0" w:space="0" w:color="auto"/>
                    <w:bottom w:val="none" w:sz="0" w:space="0" w:color="auto"/>
                    <w:right w:val="none" w:sz="0" w:space="0" w:color="auto"/>
                  </w:divBdr>
                  <w:divsChild>
                    <w:div w:id="488639369">
                      <w:marLeft w:val="0"/>
                      <w:marRight w:val="0"/>
                      <w:marTop w:val="0"/>
                      <w:marBottom w:val="0"/>
                      <w:divBdr>
                        <w:top w:val="none" w:sz="0" w:space="0" w:color="auto"/>
                        <w:left w:val="none" w:sz="0" w:space="0" w:color="auto"/>
                        <w:bottom w:val="none" w:sz="0" w:space="0" w:color="auto"/>
                        <w:right w:val="none" w:sz="0" w:space="0" w:color="auto"/>
                      </w:divBdr>
                      <w:divsChild>
                        <w:div w:id="746800954">
                          <w:marLeft w:val="0"/>
                          <w:marRight w:val="0"/>
                          <w:marTop w:val="0"/>
                          <w:marBottom w:val="0"/>
                          <w:divBdr>
                            <w:top w:val="none" w:sz="0" w:space="0" w:color="auto"/>
                            <w:left w:val="none" w:sz="0" w:space="0" w:color="auto"/>
                            <w:bottom w:val="none" w:sz="0" w:space="0" w:color="auto"/>
                            <w:right w:val="none" w:sz="0" w:space="0" w:color="auto"/>
                          </w:divBdr>
                          <w:divsChild>
                            <w:div w:id="1440837398">
                              <w:marLeft w:val="0"/>
                              <w:marRight w:val="0"/>
                              <w:marTop w:val="0"/>
                              <w:marBottom w:val="0"/>
                              <w:divBdr>
                                <w:top w:val="none" w:sz="0" w:space="0" w:color="auto"/>
                                <w:left w:val="none" w:sz="0" w:space="0" w:color="auto"/>
                                <w:bottom w:val="none" w:sz="0" w:space="0" w:color="auto"/>
                                <w:right w:val="none" w:sz="0" w:space="0" w:color="auto"/>
                              </w:divBdr>
                              <w:divsChild>
                                <w:div w:id="1096515158">
                                  <w:marLeft w:val="0"/>
                                  <w:marRight w:val="0"/>
                                  <w:marTop w:val="0"/>
                                  <w:marBottom w:val="0"/>
                                  <w:divBdr>
                                    <w:top w:val="none" w:sz="0" w:space="0" w:color="auto"/>
                                    <w:left w:val="none" w:sz="0" w:space="0" w:color="auto"/>
                                    <w:bottom w:val="none" w:sz="0" w:space="0" w:color="auto"/>
                                    <w:right w:val="none" w:sz="0" w:space="0" w:color="auto"/>
                                  </w:divBdr>
                                  <w:divsChild>
                                    <w:div w:id="12999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3022">
                              <w:marLeft w:val="0"/>
                              <w:marRight w:val="0"/>
                              <w:marTop w:val="0"/>
                              <w:marBottom w:val="0"/>
                              <w:divBdr>
                                <w:top w:val="none" w:sz="0" w:space="0" w:color="auto"/>
                                <w:left w:val="none" w:sz="0" w:space="0" w:color="auto"/>
                                <w:bottom w:val="none" w:sz="0" w:space="0" w:color="auto"/>
                                <w:right w:val="none" w:sz="0" w:space="0" w:color="auto"/>
                              </w:divBdr>
                              <w:divsChild>
                                <w:div w:id="1355382087">
                                  <w:marLeft w:val="0"/>
                                  <w:marRight w:val="0"/>
                                  <w:marTop w:val="0"/>
                                  <w:marBottom w:val="136"/>
                                  <w:divBdr>
                                    <w:top w:val="none" w:sz="0" w:space="0" w:color="auto"/>
                                    <w:left w:val="none" w:sz="0" w:space="0" w:color="auto"/>
                                    <w:bottom w:val="none" w:sz="0" w:space="0" w:color="auto"/>
                                    <w:right w:val="none" w:sz="0" w:space="0" w:color="auto"/>
                                  </w:divBdr>
                                  <w:divsChild>
                                    <w:div w:id="902446107">
                                      <w:marLeft w:val="0"/>
                                      <w:marRight w:val="0"/>
                                      <w:marTop w:val="0"/>
                                      <w:marBottom w:val="0"/>
                                      <w:divBdr>
                                        <w:top w:val="none" w:sz="0" w:space="0" w:color="auto"/>
                                        <w:left w:val="none" w:sz="0" w:space="0" w:color="auto"/>
                                        <w:bottom w:val="none" w:sz="0" w:space="0" w:color="auto"/>
                                        <w:right w:val="none" w:sz="0" w:space="0" w:color="auto"/>
                                      </w:divBdr>
                                    </w:div>
                                    <w:div w:id="2021809846">
                                      <w:marLeft w:val="0"/>
                                      <w:marRight w:val="0"/>
                                      <w:marTop w:val="0"/>
                                      <w:marBottom w:val="0"/>
                                      <w:divBdr>
                                        <w:top w:val="none" w:sz="0" w:space="0" w:color="auto"/>
                                        <w:left w:val="none" w:sz="0" w:space="0" w:color="auto"/>
                                        <w:bottom w:val="none" w:sz="0" w:space="0" w:color="auto"/>
                                        <w:right w:val="none" w:sz="0" w:space="0" w:color="auto"/>
                                      </w:divBdr>
                                    </w:div>
                                    <w:div w:id="293752345">
                                      <w:marLeft w:val="0"/>
                                      <w:marRight w:val="0"/>
                                      <w:marTop w:val="0"/>
                                      <w:marBottom w:val="0"/>
                                      <w:divBdr>
                                        <w:top w:val="none" w:sz="0" w:space="0" w:color="auto"/>
                                        <w:left w:val="none" w:sz="0" w:space="0" w:color="auto"/>
                                        <w:bottom w:val="none" w:sz="0" w:space="0" w:color="auto"/>
                                        <w:right w:val="none" w:sz="0" w:space="0" w:color="auto"/>
                                      </w:divBdr>
                                    </w:div>
                                    <w:div w:id="592862674">
                                      <w:marLeft w:val="0"/>
                                      <w:marRight w:val="0"/>
                                      <w:marTop w:val="0"/>
                                      <w:marBottom w:val="0"/>
                                      <w:divBdr>
                                        <w:top w:val="none" w:sz="0" w:space="0" w:color="auto"/>
                                        <w:left w:val="none" w:sz="0" w:space="0" w:color="auto"/>
                                        <w:bottom w:val="none" w:sz="0" w:space="0" w:color="auto"/>
                                        <w:right w:val="none" w:sz="0" w:space="0" w:color="auto"/>
                                      </w:divBdr>
                                    </w:div>
                                    <w:div w:id="1645810164">
                                      <w:marLeft w:val="0"/>
                                      <w:marRight w:val="0"/>
                                      <w:marTop w:val="0"/>
                                      <w:marBottom w:val="0"/>
                                      <w:divBdr>
                                        <w:top w:val="none" w:sz="0" w:space="0" w:color="auto"/>
                                        <w:left w:val="none" w:sz="0" w:space="0" w:color="auto"/>
                                        <w:bottom w:val="none" w:sz="0" w:space="0" w:color="auto"/>
                                        <w:right w:val="none" w:sz="0" w:space="0" w:color="auto"/>
                                      </w:divBdr>
                                    </w:div>
                                    <w:div w:id="1426264541">
                                      <w:marLeft w:val="0"/>
                                      <w:marRight w:val="0"/>
                                      <w:marTop w:val="0"/>
                                      <w:marBottom w:val="0"/>
                                      <w:divBdr>
                                        <w:top w:val="none" w:sz="0" w:space="0" w:color="auto"/>
                                        <w:left w:val="none" w:sz="0" w:space="0" w:color="auto"/>
                                        <w:bottom w:val="none" w:sz="0" w:space="0" w:color="auto"/>
                                        <w:right w:val="none" w:sz="0" w:space="0" w:color="auto"/>
                                      </w:divBdr>
                                    </w:div>
                                  </w:divsChild>
                                </w:div>
                                <w:div w:id="1231650537">
                                  <w:marLeft w:val="0"/>
                                  <w:marRight w:val="0"/>
                                  <w:marTop w:val="136"/>
                                  <w:marBottom w:val="0"/>
                                  <w:divBdr>
                                    <w:top w:val="single" w:sz="6" w:space="7" w:color="E3E3E3"/>
                                    <w:left w:val="single" w:sz="6" w:space="3" w:color="E3E3E3"/>
                                    <w:bottom w:val="single" w:sz="6" w:space="7" w:color="E3E3E3"/>
                                    <w:right w:val="single" w:sz="6" w:space="3" w:color="E3E3E3"/>
                                  </w:divBdr>
                                </w:div>
                              </w:divsChild>
                            </w:div>
                            <w:div w:id="1909881168">
                              <w:marLeft w:val="0"/>
                              <w:marRight w:val="0"/>
                              <w:marTop w:val="272"/>
                              <w:marBottom w:val="0"/>
                              <w:divBdr>
                                <w:top w:val="none" w:sz="0" w:space="0" w:color="auto"/>
                                <w:left w:val="none" w:sz="0" w:space="0" w:color="auto"/>
                                <w:bottom w:val="none" w:sz="0" w:space="0" w:color="auto"/>
                                <w:right w:val="none" w:sz="0" w:space="0" w:color="auto"/>
                              </w:divBdr>
                              <w:divsChild>
                                <w:div w:id="12217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26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364</Words>
  <Characters>2080</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longpower</cp:lastModifiedBy>
  <cp:revision>3</cp:revision>
  <dcterms:created xsi:type="dcterms:W3CDTF">2015-07-29T13:51:00Z</dcterms:created>
  <dcterms:modified xsi:type="dcterms:W3CDTF">2015-07-29T14:15:00Z</dcterms:modified>
</cp:coreProperties>
</file>