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Pr="00FB641D" w:rsidRDefault="00663163">
      <w:pPr>
        <w:rPr>
          <w:b/>
          <w:sz w:val="36"/>
          <w:szCs w:val="36"/>
        </w:rPr>
      </w:pPr>
      <w:r w:rsidRPr="00FB641D">
        <w:rPr>
          <w:b/>
          <w:sz w:val="36"/>
          <w:szCs w:val="36"/>
        </w:rPr>
        <w:t xml:space="preserve">Scheda Tecnica Plafoniera Led </w:t>
      </w:r>
      <w:r w:rsidRPr="00663163">
        <w:rPr>
          <w:b/>
          <w:sz w:val="36"/>
          <w:szCs w:val="36"/>
        </w:rPr>
        <w:t>2x24w 150cm Completo Di Tubi Led</w:t>
      </w:r>
    </w:p>
    <w:p w:rsidR="00FB641D" w:rsidRDefault="00FB641D" w:rsidP="0029735E">
      <w:pPr>
        <w:rPr>
          <w:sz w:val="24"/>
          <w:szCs w:val="24"/>
        </w:rPr>
      </w:pPr>
    </w:p>
    <w:p w:rsidR="00663163" w:rsidRPr="00663163" w:rsidRDefault="00663163" w:rsidP="00663163">
      <w:pPr>
        <w:rPr>
          <w:sz w:val="24"/>
          <w:szCs w:val="24"/>
        </w:rPr>
      </w:pPr>
      <w:r w:rsidRPr="00663163">
        <w:rPr>
          <w:sz w:val="24"/>
          <w:szCs w:val="24"/>
        </w:rPr>
        <w:t xml:space="preserve">Plafoniera neon Led 2x24w da 1,5m 150cm completo di tubi led </w:t>
      </w:r>
    </w:p>
    <w:p w:rsidR="00663163" w:rsidRPr="00663163" w:rsidRDefault="00663163" w:rsidP="00663163">
      <w:pPr>
        <w:rPr>
          <w:b/>
          <w:sz w:val="24"/>
          <w:szCs w:val="24"/>
        </w:rPr>
      </w:pPr>
      <w:r w:rsidRPr="00663163">
        <w:rPr>
          <w:b/>
          <w:sz w:val="24"/>
          <w:szCs w:val="24"/>
        </w:rPr>
        <w:t>Caratteristiche Tecniche: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220v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consuma 24w ogni tubo led (totale 48w)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 xml:space="preserve">4800 </w:t>
      </w:r>
      <w:proofErr w:type="spellStart"/>
      <w:r w:rsidRPr="00663163">
        <w:rPr>
          <w:sz w:val="24"/>
          <w:szCs w:val="24"/>
        </w:rPr>
        <w:t>lumens</w:t>
      </w:r>
      <w:proofErr w:type="spellEnd"/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fascio luce 330 gradi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1Kw=1000Watt ; 1Watt=0.001Kw; 1watt Led/1h= 0.001Kw/1h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luce fredda 6400k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 xml:space="preserve">la plafoniera led ha la </w:t>
      </w:r>
      <w:proofErr w:type="spellStart"/>
      <w:r w:rsidRPr="00663163">
        <w:rPr>
          <w:sz w:val="24"/>
          <w:szCs w:val="24"/>
        </w:rPr>
        <w:t>prodondità</w:t>
      </w:r>
      <w:proofErr w:type="spellEnd"/>
      <w:r w:rsidRPr="00663163">
        <w:rPr>
          <w:sz w:val="24"/>
          <w:szCs w:val="24"/>
        </w:rPr>
        <w:t xml:space="preserve"> di 4.5cm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Questa plafoniera led è adatto PER il MONTAGGIO A MURO oppure anche a soffitto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Adatto per arredo di interni, negozi, uffici.</w:t>
      </w:r>
    </w:p>
    <w:p w:rsidR="00663163" w:rsidRP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porta lampada t8</w:t>
      </w:r>
    </w:p>
    <w:p w:rsidR="00663163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Grado di protezione IP20</w:t>
      </w:r>
    </w:p>
    <w:p w:rsidR="00FB641D" w:rsidRDefault="00663163" w:rsidP="00663163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63163">
        <w:rPr>
          <w:sz w:val="24"/>
          <w:szCs w:val="24"/>
        </w:rPr>
        <w:t>230v ~ 50HZ – CE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- Basso Consumo 30W -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Alta Luminosità 2500 </w:t>
      </w:r>
      <w:proofErr w:type="spellStart"/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Lumens</w:t>
      </w:r>
      <w:proofErr w:type="spellEnd"/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- Omologazione CE e RHOS -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Marca: </w:t>
      </w:r>
      <w:proofErr w:type="spellStart"/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Silamp</w:t>
      </w:r>
      <w:proofErr w:type="spellEnd"/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Voltaggio Alimentazione: AC100V-AC265V 50/60Hz 0,4A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Angolo Apertura di Illuminazione: 160°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Valore CRI: RA&gt;80</w:t>
      </w:r>
    </w:p>
    <w:p w:rsid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Fattore di Potenza:&gt;0,9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Colorazione di produzione: fredda 6000k-6500k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Colore di cornice: BIANCO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Temperatura Emessa:&lt; 60 °C</w:t>
      </w:r>
    </w:p>
    <w:p w:rsidR="007808EE" w:rsidRPr="007808EE" w:rsidRDefault="007808EE" w:rsidP="007808EE">
      <w:pPr>
        <w:pStyle w:val="Paragrafoelenco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8EE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Durata/Vita: &gt;30000 ore</w:t>
      </w:r>
    </w:p>
    <w:p w:rsidR="007808EE" w:rsidRPr="00663163" w:rsidRDefault="007808EE" w:rsidP="007808EE">
      <w:pPr>
        <w:pStyle w:val="Paragrafoelenco"/>
        <w:rPr>
          <w:sz w:val="24"/>
          <w:szCs w:val="24"/>
        </w:rPr>
      </w:pPr>
    </w:p>
    <w:p w:rsidR="00FB641D" w:rsidRDefault="007808EE" w:rsidP="0029735E">
      <w:pPr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144905" cy="858520"/>
            <wp:effectExtent l="19050" t="0" r="0" b="0"/>
            <wp:docPr id="4" name="Immagine 1" descr="Plafoniera led 2x18w 120cm a Griglia completo di tubi led 330 gradi Plafon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foniera led 2x18w 120cm a Griglia completo di tubi led 330 gradi Plafonie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996888" cy="818984"/>
            <wp:effectExtent l="19050" t="0" r="0" b="0"/>
            <wp:docPr id="9" name="Immagine 4" descr="http://www.silamp.it/images/20150130151117-20130403104847-2021-2022PARTICmis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lamp.it/images/20150130151117-20130403104847-2021-2022PARTICmisur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999" t="19867" r="36911" b="3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88" cy="8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1D" w:rsidRDefault="00FB641D" w:rsidP="007808EE">
      <w:pPr>
        <w:rPr>
          <w:sz w:val="24"/>
          <w:szCs w:val="24"/>
        </w:rPr>
      </w:pPr>
      <w:r w:rsidRPr="00FB641D">
        <w:rPr>
          <w:noProof/>
          <w:sz w:val="24"/>
          <w:szCs w:val="24"/>
          <w:lang w:eastAsia="it-IT"/>
        </w:rPr>
        <w:drawing>
          <wp:inline distT="0" distB="0" distL="0" distR="0">
            <wp:extent cx="4323080" cy="343535"/>
            <wp:effectExtent l="19050" t="0" r="1270" b="0"/>
            <wp:docPr id="3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163" w:rsidRDefault="00663163" w:rsidP="00AB1CF9">
      <w:pPr>
        <w:rPr>
          <w:b/>
          <w:sz w:val="24"/>
          <w:szCs w:val="24"/>
        </w:rPr>
      </w:pPr>
    </w:p>
    <w:p w:rsidR="00AB1CF9" w:rsidRPr="00AB1CF9" w:rsidRDefault="00AB1CF9" w:rsidP="00AB1CF9">
      <w:pPr>
        <w:rPr>
          <w:b/>
          <w:sz w:val="24"/>
          <w:szCs w:val="24"/>
        </w:rPr>
      </w:pPr>
      <w:r w:rsidRPr="00AB1CF9">
        <w:rPr>
          <w:b/>
          <w:sz w:val="24"/>
          <w:szCs w:val="24"/>
        </w:rPr>
        <w:t>Installazione:</w:t>
      </w:r>
    </w:p>
    <w:p w:rsidR="00AB1CF9" w:rsidRPr="00AB1CF9" w:rsidRDefault="00AB1CF9" w:rsidP="00AB1CF9">
      <w:pPr>
        <w:rPr>
          <w:sz w:val="24"/>
          <w:szCs w:val="24"/>
        </w:rPr>
      </w:pPr>
      <w:r w:rsidRPr="00AB1CF9">
        <w:rPr>
          <w:sz w:val="24"/>
          <w:szCs w:val="24"/>
        </w:rPr>
        <w:t>1 . Estrarre la lampada dalla scatola di imballaggio .</w:t>
      </w:r>
    </w:p>
    <w:p w:rsidR="00AB1CF9" w:rsidRDefault="007808EE" w:rsidP="00AB1CF9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387985</wp:posOffset>
            </wp:positionV>
            <wp:extent cx="3251835" cy="1844675"/>
            <wp:effectExtent l="19050" t="0" r="5715" b="0"/>
            <wp:wrapNone/>
            <wp:docPr id="8" name="Immagine 4" descr="http://www.silamp.it/images/20150130151112-20140910174702-IMG_1805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lamp.it/images/20150130151112-20140910174702-IMG_1805mis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CF9" w:rsidRPr="00AB1CF9">
        <w:rPr>
          <w:sz w:val="24"/>
          <w:szCs w:val="24"/>
        </w:rPr>
        <w:t>2 . Fissare la luce sulla struttura di montaggio e mantenere il posizionamento stabile. Per motivi di sicurezza , assicurarsi che i cavi di alimentazione siano collegati da elettricisti .</w:t>
      </w:r>
    </w:p>
    <w:p w:rsidR="00663163" w:rsidRDefault="00663163" w:rsidP="00AB1CF9">
      <w:pPr>
        <w:rPr>
          <w:sz w:val="24"/>
          <w:szCs w:val="24"/>
        </w:rPr>
      </w:pPr>
    </w:p>
    <w:p w:rsidR="00FB641D" w:rsidRDefault="00FB641D" w:rsidP="00FB641D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838937" cy="1693628"/>
            <wp:effectExtent l="19050" t="0" r="13" b="0"/>
            <wp:docPr id="7" name="Immagine 7" descr="C:\Users\longpower\Downloads\1380600596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ngpower\Downloads\138060059653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69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drawing>
          <wp:inline distT="0" distB="0" distL="0" distR="0">
            <wp:extent cx="6838261" cy="6671144"/>
            <wp:effectExtent l="19050" t="0" r="689" b="0"/>
            <wp:docPr id="6" name="Immagine 6" descr="C:\Users\longpower\Downloads\13806006373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ngpower\Downloads\138060063733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667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41D" w:rsidRDefault="00FB641D" w:rsidP="00FB641D">
      <w:pPr>
        <w:rPr>
          <w:sz w:val="24"/>
          <w:szCs w:val="24"/>
        </w:rPr>
      </w:pPr>
    </w:p>
    <w:p w:rsidR="00FB641D" w:rsidRPr="00C131B4" w:rsidRDefault="00FB641D" w:rsidP="00FB641D">
      <w:pPr>
        <w:rPr>
          <w:sz w:val="24"/>
          <w:szCs w:val="24"/>
        </w:rPr>
      </w:pPr>
      <w:r w:rsidRPr="00FB641D">
        <w:rPr>
          <w:noProof/>
          <w:sz w:val="24"/>
          <w:szCs w:val="24"/>
          <w:lang w:eastAsia="it-IT"/>
        </w:rPr>
        <w:drawing>
          <wp:inline distT="0" distB="0" distL="0" distR="0">
            <wp:extent cx="4323080" cy="343535"/>
            <wp:effectExtent l="19050" t="0" r="1270" b="0"/>
            <wp:docPr id="2" name="Immagine 1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41D" w:rsidRPr="00C131B4" w:rsidSect="00FB6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C3281"/>
    <w:multiLevelType w:val="hybridMultilevel"/>
    <w:tmpl w:val="457C3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4483C">
      <w:start w:val="480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930C1"/>
    <w:rsid w:val="0029735E"/>
    <w:rsid w:val="0040274A"/>
    <w:rsid w:val="0046761E"/>
    <w:rsid w:val="004D23E1"/>
    <w:rsid w:val="00564637"/>
    <w:rsid w:val="00663163"/>
    <w:rsid w:val="006930C1"/>
    <w:rsid w:val="007808EE"/>
    <w:rsid w:val="00AB1CF9"/>
    <w:rsid w:val="00BB6557"/>
    <w:rsid w:val="00C131B4"/>
    <w:rsid w:val="00D21399"/>
    <w:rsid w:val="00FB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0C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3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92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dotted" w:sz="4" w:space="6" w:color="D3373B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5</cp:revision>
  <dcterms:created xsi:type="dcterms:W3CDTF">2015-03-12T15:58:00Z</dcterms:created>
  <dcterms:modified xsi:type="dcterms:W3CDTF">2015-03-24T14:08:00Z</dcterms:modified>
</cp:coreProperties>
</file>